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7723" w:rsidR="00CF0604" w:rsidP="2A470651" w:rsidRDefault="00CF0604" w14:paraId="29B9D811" w14:textId="44BD0646">
      <w:pPr>
        <w:spacing w:line="240" w:lineRule="auto"/>
        <w:rPr>
          <w:rFonts w:ascii="Calibri" w:hAnsi="Calibri" w:cs="Calibri"/>
          <w:b w:val="1"/>
          <w:bCs w:val="1"/>
          <w:noProof w:val="0"/>
          <w:sz w:val="72"/>
          <w:szCs w:val="72"/>
          <w:lang w:val="es-US"/>
        </w:rPr>
      </w:pPr>
      <w:r w:rsidRPr="2A470651" w:rsidR="00CF0604">
        <w:rPr>
          <w:rFonts w:ascii="Trebuchet MS" w:hAnsi="Trebuchet MS" w:cs="Calibri" w:asciiTheme="majorAscii" w:hAnsiTheme="majorAscii"/>
          <w:b w:val="1"/>
          <w:bCs w:val="1"/>
          <w:noProof w:val="0"/>
          <w:sz w:val="56"/>
          <w:szCs w:val="56"/>
          <w:lang w:val="es-US"/>
        </w:rPr>
        <w:t xml:space="preserve">Paquete de </w:t>
      </w:r>
      <w:r w:rsidRPr="2A470651" w:rsidR="00CF0604">
        <w:rPr>
          <w:rFonts w:ascii="Trebuchet MS" w:hAnsi="Trebuchet MS" w:cs="Calibri" w:asciiTheme="majorAscii" w:hAnsiTheme="majorAscii"/>
          <w:b w:val="1"/>
          <w:bCs w:val="1"/>
          <w:noProof w:val="0"/>
          <w:sz w:val="56"/>
          <w:szCs w:val="56"/>
          <w:lang w:val="es-US"/>
        </w:rPr>
        <w:t>información</w:t>
      </w:r>
      <w:r w:rsidRPr="2A470651" w:rsidR="00CF0604">
        <w:rPr>
          <w:rFonts w:ascii="Trebuchet MS" w:hAnsi="Trebuchet MS" w:cs="Calibri" w:asciiTheme="majorAscii" w:hAnsiTheme="majorAscii"/>
          <w:b w:val="1"/>
          <w:bCs w:val="1"/>
          <w:noProof w:val="0"/>
          <w:sz w:val="56"/>
          <w:szCs w:val="56"/>
          <w:lang w:val="es-US"/>
        </w:rPr>
        <w:t xml:space="preserve"> legal de </w:t>
      </w:r>
      <w:r w:rsidRPr="2A470651" w:rsidR="00CF0604">
        <w:rPr>
          <w:rFonts w:ascii="Trebuchet MS" w:hAnsi="Trebuchet MS" w:cs="Calibri" w:asciiTheme="majorAscii" w:hAnsiTheme="majorAscii"/>
          <w:b w:val="1"/>
          <w:bCs w:val="1"/>
          <w:noProof w:val="0"/>
          <w:sz w:val="56"/>
          <w:szCs w:val="56"/>
          <w:lang w:val="es-US"/>
        </w:rPr>
        <w:t>autoayuda</w:t>
      </w:r>
      <w:r w:rsidRPr="2A470651" w:rsidR="00CF0604">
        <w:rPr>
          <w:rFonts w:ascii="Trebuchet MS" w:hAnsi="Trebuchet MS" w:cs="Calibri" w:asciiTheme="majorAscii" w:hAnsiTheme="majorAscii"/>
          <w:b w:val="1"/>
          <w:bCs w:val="1"/>
          <w:noProof w:val="0"/>
          <w:sz w:val="56"/>
          <w:szCs w:val="56"/>
          <w:lang w:val="es-US"/>
        </w:rPr>
        <w:t xml:space="preserve">: </w:t>
      </w:r>
      <w:r>
        <w:br/>
      </w:r>
      <w:r w:rsidRPr="2A470651" w:rsidR="00CF0604">
        <w:rPr>
          <w:rFonts w:ascii="Calibri" w:hAnsi="Calibri" w:cs="Calibri"/>
          <w:i w:val="1"/>
          <w:iCs w:val="1"/>
          <w:noProof w:val="0"/>
          <w:sz w:val="56"/>
          <w:szCs w:val="56"/>
          <w:lang w:val="es-US"/>
        </w:rPr>
        <w:t xml:space="preserve">Cómo </w:t>
      </w:r>
      <w:r w:rsidRPr="2A470651" w:rsidR="00CF0604">
        <w:rPr>
          <w:rFonts w:ascii="Calibri" w:hAnsi="Calibri" w:cs="Calibri"/>
          <w:i w:val="1"/>
          <w:iCs w:val="1"/>
          <w:noProof w:val="0"/>
          <w:sz w:val="56"/>
          <w:szCs w:val="56"/>
          <w:lang w:val="es-US"/>
        </w:rPr>
        <w:t>presentar</w:t>
      </w:r>
      <w:r w:rsidRPr="2A470651" w:rsidR="00CF0604">
        <w:rPr>
          <w:rFonts w:ascii="Calibri" w:hAnsi="Calibri" w:cs="Calibri"/>
          <w:i w:val="1"/>
          <w:iCs w:val="1"/>
          <w:noProof w:val="0"/>
          <w:sz w:val="56"/>
          <w:szCs w:val="56"/>
          <w:lang w:val="es-US"/>
        </w:rPr>
        <w:t xml:space="preserve"> un </w:t>
      </w:r>
      <w:r w:rsidRPr="2A470651" w:rsidR="00CF0604">
        <w:rPr>
          <w:rFonts w:ascii="Calibri" w:hAnsi="Calibri" w:cs="Calibri"/>
          <w:i w:val="1"/>
          <w:iCs w:val="1"/>
          <w:noProof w:val="0"/>
          <w:sz w:val="56"/>
          <w:szCs w:val="56"/>
          <w:lang w:val="es-US"/>
        </w:rPr>
        <w:t>caso</w:t>
      </w:r>
      <w:r w:rsidRPr="2A470651" w:rsidR="00CF0604">
        <w:rPr>
          <w:rFonts w:ascii="Calibri" w:hAnsi="Calibri" w:cs="Calibri"/>
          <w:i w:val="1"/>
          <w:iCs w:val="1"/>
          <w:noProof w:val="0"/>
          <w:sz w:val="56"/>
          <w:szCs w:val="56"/>
          <w:lang w:val="es-US"/>
        </w:rPr>
        <w:t xml:space="preserve"> de </w:t>
      </w:r>
      <w:r w:rsidRPr="2A470651" w:rsidR="00CF0604">
        <w:rPr>
          <w:rFonts w:ascii="Calibri" w:hAnsi="Calibri" w:cs="Calibri"/>
          <w:i w:val="1"/>
          <w:iCs w:val="1"/>
          <w:noProof w:val="0"/>
          <w:sz w:val="56"/>
          <w:szCs w:val="56"/>
          <w:lang w:val="es-US"/>
        </w:rPr>
        <w:t>desalojo</w:t>
      </w:r>
    </w:p>
    <w:p w:rsidR="00B673AA" w:rsidP="2A470651" w:rsidRDefault="00B673AA" w14:paraId="2F79E5A1" w14:textId="07C48EAC" w14:noSpellErr="1">
      <w:pPr>
        <w:rPr>
          <w:noProof w:val="0"/>
          <w:lang w:val="es-US"/>
        </w:rPr>
      </w:pPr>
    </w:p>
    <w:p w:rsidR="005E22C1" w:rsidP="2A470651" w:rsidRDefault="005E22C1" w14:paraId="1AA21D86" w14:textId="77777777" w14:noSpellErr="1">
      <w:pPr>
        <w:rPr>
          <w:noProof w:val="0"/>
          <w:lang w:val="es-US"/>
        </w:rPr>
      </w:pPr>
    </w:p>
    <w:p w:rsidR="0087675E" w:rsidP="00057723" w:rsidRDefault="00057723" w14:paraId="175C97DD" w14:textId="22A67800" w14:noSpellErr="1">
      <w:r>
        <w:rPr>
          <w:noProof/>
          <w:lang w:val="Spanish"/>
        </w:rPr>
        <w:drawing>
          <wp:anchor distT="0" distB="0" distL="114300" distR="114300" simplePos="0" relativeHeight="251658240" behindDoc="0" locked="0" layoutInCell="1" allowOverlap="1" wp14:editId="346923F0" wp14:anchorId="079A3D35">
            <wp:simplePos x="0" y="0"/>
            <wp:positionH relativeFrom="column">
              <wp:posOffset>1514475</wp:posOffset>
            </wp:positionH>
            <wp:positionV relativeFrom="paragraph">
              <wp:posOffset>10160</wp:posOffset>
            </wp:positionV>
            <wp:extent cx="2556510" cy="2532598"/>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510" cy="2532598"/>
                    </a:xfrm>
                    <a:prstGeom prst="rect">
                      <a:avLst/>
                    </a:prstGeom>
                    <a:noFill/>
                  </pic:spPr>
                </pic:pic>
              </a:graphicData>
            </a:graphic>
          </wp:anchor>
        </w:drawing>
      </w:r>
    </w:p>
    <w:p w:rsidR="00057723" w:rsidP="00057723" w:rsidRDefault="00057723" w14:paraId="2E4A7E5E" w14:textId="6F619902" w14:noSpellErr="1"/>
    <w:p w:rsidR="00057723" w:rsidP="00057723" w:rsidRDefault="00057723" w14:paraId="4BCD8A08" w14:textId="77777777" w14:noSpellErr="1"/>
    <w:p w:rsidR="00057723" w:rsidP="00057723" w:rsidRDefault="00057723" w14:paraId="3F409C32" w14:textId="77777777" w14:noSpellErr="1"/>
    <w:p w:rsidR="00057723" w:rsidP="00057723" w:rsidRDefault="00057723" w14:paraId="3733AE5D" w14:textId="77777777" w14:noSpellErr="1"/>
    <w:p w:rsidR="00057723" w:rsidP="00057723" w:rsidRDefault="00057723" w14:paraId="3E4C73F8" w14:textId="77777777" w14:noSpellErr="1"/>
    <w:p w:rsidR="00057723" w:rsidP="00057723" w:rsidRDefault="00057723" w14:paraId="125EB19E" w14:textId="77777777" w14:noSpellErr="1"/>
    <w:p w:rsidR="00057723" w:rsidP="00057723" w:rsidRDefault="00057723" w14:paraId="436BA7DF" w14:textId="77777777" w14:noSpellErr="1"/>
    <w:p w:rsidR="00057723" w:rsidP="00057723" w:rsidRDefault="00057723" w14:paraId="75F90936" w14:textId="77777777" w14:noSpellErr="1"/>
    <w:p w:rsidR="00057723" w:rsidP="00057723" w:rsidRDefault="00057723" w14:paraId="45C03DCC" w14:textId="77777777" w14:noSpellErr="1"/>
    <w:p w:rsidR="00057723" w:rsidP="00057723" w:rsidRDefault="00057723" w14:paraId="1D9E994D" w14:textId="77777777" w14:noSpellErr="1"/>
    <w:p w:rsidR="00057723" w:rsidP="2A470651" w:rsidRDefault="00057723" w14:paraId="5D38809B" w14:textId="77777777" w14:noSpellErr="1">
      <w:pPr>
        <w:rPr>
          <w:rFonts w:ascii="Century Gothic" w:hAnsi="Century Gothic"/>
        </w:rPr>
      </w:pPr>
    </w:p>
    <w:p w:rsidRPr="001B56C3" w:rsidR="0087675E" w:rsidP="2A470651" w:rsidRDefault="0087675E" w14:paraId="24AEFEC1" w14:textId="46D0C484">
      <w:pPr>
        <w:rPr>
          <w:rFonts w:ascii="Calibri" w:hAnsi="Calibri" w:cs="Calibri"/>
          <w:noProof w:val="0"/>
          <w:sz w:val="28"/>
          <w:szCs w:val="28"/>
          <w:lang w:val="es-US"/>
        </w:rPr>
      </w:pPr>
      <w:r w:rsidRPr="2A470651" w:rsidR="0087675E">
        <w:rPr>
          <w:rFonts w:ascii="Calibri" w:hAnsi="Calibri" w:cs="Calibri"/>
          <w:sz w:val="28"/>
          <w:szCs w:val="28"/>
        </w:rPr>
        <w:t xml:space="preserve">Los </w:t>
      </w:r>
      <w:r w:rsidRPr="2A470651" w:rsidR="0087675E">
        <w:rPr>
          <w:rFonts w:ascii="Calibri" w:hAnsi="Calibri" w:cs="Calibri"/>
          <w:sz w:val="28"/>
          <w:szCs w:val="28"/>
        </w:rPr>
        <w:t>paquetes</w:t>
      </w:r>
      <w:r w:rsidRPr="2A470651" w:rsidR="0087675E">
        <w:rPr>
          <w:rFonts w:ascii="Calibri" w:hAnsi="Calibri" w:cs="Calibri"/>
          <w:sz w:val="28"/>
          <w:szCs w:val="28"/>
        </w:rPr>
        <w:t xml:space="preserve"> de </w:t>
      </w:r>
      <w:r w:rsidRPr="2A470651" w:rsidR="0087675E">
        <w:rPr>
          <w:rFonts w:ascii="Calibri" w:hAnsi="Calibri" w:cs="Calibri"/>
          <w:sz w:val="28"/>
          <w:szCs w:val="28"/>
        </w:rPr>
        <w:t>información</w:t>
      </w:r>
      <w:r w:rsidRPr="2A470651" w:rsidR="0087675E">
        <w:rPr>
          <w:rFonts w:ascii="Calibri" w:hAnsi="Calibri" w:cs="Calibri"/>
          <w:sz w:val="28"/>
          <w:szCs w:val="28"/>
        </w:rPr>
        <w:t xml:space="preserve"> legal de </w:t>
      </w:r>
      <w:r w:rsidRPr="2A470651" w:rsidR="0087675E">
        <w:rPr>
          <w:rFonts w:ascii="Calibri" w:hAnsi="Calibri" w:cs="Calibri"/>
          <w:sz w:val="28"/>
          <w:szCs w:val="28"/>
        </w:rPr>
        <w:t>autoayuda</w:t>
      </w:r>
      <w:r w:rsidRPr="2A470651" w:rsidR="0087675E">
        <w:rPr>
          <w:rFonts w:ascii="Calibri" w:hAnsi="Calibri" w:cs="Calibri"/>
          <w:sz w:val="28"/>
          <w:szCs w:val="28"/>
        </w:rPr>
        <w:t xml:space="preserve"> se </w:t>
      </w:r>
      <w:r w:rsidRPr="2A470651" w:rsidR="0087675E">
        <w:rPr>
          <w:rFonts w:ascii="Calibri" w:hAnsi="Calibri" w:cs="Calibri"/>
          <w:sz w:val="28"/>
          <w:szCs w:val="28"/>
        </w:rPr>
        <w:t>proporcionan</w:t>
      </w:r>
      <w:r w:rsidRPr="2A470651" w:rsidR="0087675E">
        <w:rPr>
          <w:rFonts w:ascii="Calibri" w:hAnsi="Calibri" w:cs="Calibri"/>
          <w:sz w:val="28"/>
          <w:szCs w:val="28"/>
        </w:rPr>
        <w:t xml:space="preserve"> </w:t>
      </w:r>
      <w:r w:rsidRPr="2A470651" w:rsidR="0087675E">
        <w:rPr>
          <w:rFonts w:ascii="Calibri" w:hAnsi="Calibri" w:cs="Calibri"/>
          <w:sz w:val="28"/>
          <w:szCs w:val="28"/>
        </w:rPr>
        <w:t>en</w:t>
      </w:r>
      <w:r w:rsidRPr="2A470651" w:rsidR="0087675E">
        <w:rPr>
          <w:rFonts w:ascii="Calibri" w:hAnsi="Calibri" w:cs="Calibri"/>
          <w:sz w:val="28"/>
          <w:szCs w:val="28"/>
        </w:rPr>
        <w:t xml:space="preserve"> </w:t>
      </w:r>
      <w:r w:rsidRPr="2A470651" w:rsidR="0087675E">
        <w:rPr>
          <w:rFonts w:ascii="Calibri" w:hAnsi="Calibri" w:cs="Calibri"/>
          <w:sz w:val="28"/>
          <w:szCs w:val="28"/>
        </w:rPr>
        <w:t>beneficio</w:t>
      </w:r>
      <w:r w:rsidRPr="2A470651" w:rsidR="0087675E">
        <w:rPr>
          <w:rFonts w:ascii="Calibri" w:hAnsi="Calibri" w:cs="Calibri"/>
          <w:sz w:val="28"/>
          <w:szCs w:val="28"/>
        </w:rPr>
        <w:t xml:space="preserve"> de </w:t>
      </w:r>
      <w:r w:rsidRPr="2A470651" w:rsidR="0087675E">
        <w:rPr>
          <w:rFonts w:ascii="Calibri" w:hAnsi="Calibri" w:cs="Calibri"/>
          <w:sz w:val="28"/>
          <w:szCs w:val="28"/>
        </w:rPr>
        <w:t>los</w:t>
      </w:r>
      <w:r w:rsidRPr="2A470651" w:rsidR="0087675E">
        <w:rPr>
          <w:rFonts w:ascii="Calibri" w:hAnsi="Calibri" w:cs="Calibri"/>
          <w:sz w:val="28"/>
          <w:szCs w:val="28"/>
        </w:rPr>
        <w:t xml:space="preserve"> </w:t>
      </w:r>
      <w:r w:rsidRPr="2A470651" w:rsidR="0087675E">
        <w:rPr>
          <w:rFonts w:ascii="Calibri" w:hAnsi="Calibri" w:cs="Calibri"/>
          <w:sz w:val="28"/>
          <w:szCs w:val="28"/>
        </w:rPr>
        <w:t>tribunales</w:t>
      </w:r>
      <w:r w:rsidRPr="2A470651" w:rsidR="0087675E">
        <w:rPr>
          <w:rFonts w:ascii="Calibri" w:hAnsi="Calibri" w:cs="Calibri"/>
          <w:sz w:val="28"/>
          <w:szCs w:val="28"/>
        </w:rPr>
        <w:t xml:space="preserve"> de </w:t>
      </w:r>
      <w:r w:rsidRPr="2A470651" w:rsidR="0087675E">
        <w:rPr>
          <w:rFonts w:ascii="Calibri" w:hAnsi="Calibri" w:cs="Calibri"/>
          <w:sz w:val="28"/>
          <w:szCs w:val="28"/>
        </w:rPr>
        <w:t>justicia</w:t>
      </w:r>
      <w:r w:rsidRPr="2A470651" w:rsidR="0087675E">
        <w:rPr>
          <w:rFonts w:ascii="Calibri" w:hAnsi="Calibri" w:cs="Calibri"/>
          <w:sz w:val="28"/>
          <w:szCs w:val="28"/>
        </w:rPr>
        <w:t xml:space="preserve"> y las personas que </w:t>
      </w:r>
      <w:r w:rsidRPr="2A470651" w:rsidR="0087675E">
        <w:rPr>
          <w:rFonts w:ascii="Calibri" w:hAnsi="Calibri" w:cs="Calibri"/>
          <w:sz w:val="28"/>
          <w:szCs w:val="28"/>
        </w:rPr>
        <w:t>buscan</w:t>
      </w:r>
      <w:r w:rsidRPr="2A470651" w:rsidR="0087675E">
        <w:rPr>
          <w:rFonts w:ascii="Calibri" w:hAnsi="Calibri" w:cs="Calibri"/>
          <w:sz w:val="28"/>
          <w:szCs w:val="28"/>
        </w:rPr>
        <w:t xml:space="preserve"> </w:t>
      </w:r>
      <w:r w:rsidRPr="2A470651" w:rsidR="0087675E">
        <w:rPr>
          <w:rFonts w:ascii="Calibri" w:hAnsi="Calibri" w:cs="Calibri"/>
          <w:sz w:val="28"/>
          <w:szCs w:val="28"/>
        </w:rPr>
        <w:t>acceso</w:t>
      </w:r>
      <w:r w:rsidRPr="2A470651" w:rsidR="0087675E">
        <w:rPr>
          <w:rFonts w:ascii="Calibri" w:hAnsi="Calibri" w:cs="Calibri"/>
          <w:sz w:val="28"/>
          <w:szCs w:val="28"/>
        </w:rPr>
        <w:t xml:space="preserve"> a la </w:t>
      </w:r>
      <w:r w:rsidRPr="2A470651" w:rsidR="0087675E">
        <w:rPr>
          <w:rFonts w:ascii="Calibri" w:hAnsi="Calibri" w:cs="Calibri"/>
          <w:sz w:val="28"/>
          <w:szCs w:val="28"/>
        </w:rPr>
        <w:t>justicia</w:t>
      </w:r>
      <w:r w:rsidRPr="2A470651" w:rsidR="0087675E">
        <w:rPr>
          <w:rFonts w:ascii="Calibri" w:hAnsi="Calibri" w:cs="Calibri"/>
          <w:sz w:val="28"/>
          <w:szCs w:val="28"/>
        </w:rPr>
        <w:t xml:space="preserve"> a </w:t>
      </w:r>
      <w:r w:rsidRPr="2A470651" w:rsidR="0087675E">
        <w:rPr>
          <w:rFonts w:ascii="Calibri" w:hAnsi="Calibri" w:cs="Calibri"/>
          <w:sz w:val="28"/>
          <w:szCs w:val="28"/>
        </w:rPr>
        <w:t>través</w:t>
      </w:r>
      <w:r w:rsidRPr="2A470651" w:rsidR="0087675E">
        <w:rPr>
          <w:rFonts w:ascii="Calibri" w:hAnsi="Calibri" w:cs="Calibri"/>
          <w:sz w:val="28"/>
          <w:szCs w:val="28"/>
        </w:rPr>
        <w:t xml:space="preserve"> del </w:t>
      </w:r>
      <w:r w:rsidRPr="2A470651" w:rsidR="0087675E">
        <w:rPr>
          <w:rFonts w:ascii="Calibri" w:hAnsi="Calibri" w:cs="Calibri"/>
          <w:noProof w:val="0"/>
          <w:sz w:val="28"/>
          <w:szCs w:val="28"/>
          <w:lang w:val="es-US"/>
        </w:rPr>
        <w:t>sistema</w:t>
      </w:r>
      <w:r w:rsidRPr="2A470651" w:rsidR="0087675E">
        <w:rPr>
          <w:rFonts w:ascii="Calibri" w:hAnsi="Calibri" w:cs="Calibri"/>
          <w:noProof w:val="0"/>
          <w:sz w:val="28"/>
          <w:szCs w:val="28"/>
          <w:lang w:val="es-US"/>
        </w:rPr>
        <w:t xml:space="preserve"> judicial. No </w:t>
      </w:r>
      <w:r w:rsidRPr="2A470651" w:rsidR="0087675E">
        <w:rPr>
          <w:rFonts w:ascii="Calibri" w:hAnsi="Calibri" w:cs="Calibri"/>
          <w:noProof w:val="0"/>
          <w:sz w:val="28"/>
          <w:szCs w:val="28"/>
          <w:lang w:val="es-US"/>
        </w:rPr>
        <w:t>constituyen</w:t>
      </w:r>
      <w:r w:rsidRPr="2A470651" w:rsidR="0087675E">
        <w:rPr>
          <w:rFonts w:ascii="Calibri" w:hAnsi="Calibri" w:cs="Calibri"/>
          <w:noProof w:val="0"/>
          <w:sz w:val="28"/>
          <w:szCs w:val="28"/>
          <w:lang w:val="es-US"/>
        </w:rPr>
        <w:t xml:space="preserve"> </w:t>
      </w:r>
      <w:r w:rsidRPr="2A470651" w:rsidR="0087675E">
        <w:rPr>
          <w:rFonts w:ascii="Calibri" w:hAnsi="Calibri" w:cs="Calibri"/>
          <w:noProof w:val="0"/>
          <w:sz w:val="28"/>
          <w:szCs w:val="28"/>
          <w:lang w:val="es-US"/>
        </w:rPr>
        <w:t>asesoramiento</w:t>
      </w:r>
      <w:r w:rsidRPr="2A470651" w:rsidR="0087675E">
        <w:rPr>
          <w:rFonts w:ascii="Calibri" w:hAnsi="Calibri" w:cs="Calibri"/>
          <w:noProof w:val="0"/>
          <w:sz w:val="28"/>
          <w:szCs w:val="28"/>
          <w:lang w:val="es-US"/>
        </w:rPr>
        <w:t xml:space="preserve"> legal y </w:t>
      </w:r>
      <w:r w:rsidRPr="2A470651" w:rsidR="0087675E">
        <w:rPr>
          <w:rFonts w:ascii="Calibri" w:hAnsi="Calibri" w:cs="Calibri"/>
          <w:noProof w:val="0"/>
          <w:sz w:val="28"/>
          <w:szCs w:val="28"/>
          <w:lang w:val="es-US"/>
        </w:rPr>
        <w:t>el</w:t>
      </w:r>
      <w:r w:rsidRPr="2A470651" w:rsidR="0087675E">
        <w:rPr>
          <w:rFonts w:ascii="Calibri" w:hAnsi="Calibri" w:cs="Calibri"/>
          <w:noProof w:val="0"/>
          <w:sz w:val="28"/>
          <w:szCs w:val="28"/>
          <w:lang w:val="es-US"/>
        </w:rPr>
        <w:t xml:space="preserve"> tribunal no es </w:t>
      </w:r>
      <w:r w:rsidRPr="2A470651" w:rsidR="0087675E">
        <w:rPr>
          <w:rFonts w:ascii="Calibri" w:hAnsi="Calibri" w:cs="Calibri"/>
          <w:noProof w:val="0"/>
          <w:sz w:val="28"/>
          <w:szCs w:val="28"/>
          <w:lang w:val="es-US"/>
        </w:rPr>
        <w:t>responsable</w:t>
      </w:r>
      <w:r w:rsidRPr="2A470651" w:rsidR="0087675E">
        <w:rPr>
          <w:rFonts w:ascii="Calibri" w:hAnsi="Calibri" w:cs="Calibri"/>
          <w:noProof w:val="0"/>
          <w:sz w:val="28"/>
          <w:szCs w:val="28"/>
          <w:lang w:val="es-US"/>
        </w:rPr>
        <w:t xml:space="preserve"> de la </w:t>
      </w:r>
      <w:r w:rsidRPr="2A470651" w:rsidR="0087675E">
        <w:rPr>
          <w:rFonts w:ascii="Calibri" w:hAnsi="Calibri" w:cs="Calibri"/>
          <w:noProof w:val="0"/>
          <w:sz w:val="28"/>
          <w:szCs w:val="28"/>
          <w:lang w:val="es-US"/>
        </w:rPr>
        <w:t>exactitud</w:t>
      </w:r>
      <w:r w:rsidRPr="2A470651" w:rsidR="0087675E">
        <w:rPr>
          <w:rFonts w:ascii="Calibri" w:hAnsi="Calibri" w:cs="Calibri"/>
          <w:noProof w:val="0"/>
          <w:sz w:val="28"/>
          <w:szCs w:val="28"/>
          <w:lang w:val="es-US"/>
        </w:rPr>
        <w:t xml:space="preserve"> de la </w:t>
      </w:r>
      <w:r w:rsidRPr="2A470651" w:rsidR="0087675E">
        <w:rPr>
          <w:rFonts w:ascii="Calibri" w:hAnsi="Calibri" w:cs="Calibri"/>
          <w:noProof w:val="0"/>
          <w:sz w:val="28"/>
          <w:szCs w:val="28"/>
          <w:lang w:val="es-US"/>
        </w:rPr>
        <w:t>información</w:t>
      </w:r>
      <w:r w:rsidRPr="2A470651" w:rsidR="0087675E">
        <w:rPr>
          <w:rFonts w:ascii="Calibri" w:hAnsi="Calibri" w:cs="Calibri"/>
          <w:noProof w:val="0"/>
          <w:sz w:val="28"/>
          <w:szCs w:val="28"/>
          <w:lang w:val="es-US"/>
        </w:rPr>
        <w:t xml:space="preserve"> </w:t>
      </w:r>
      <w:r w:rsidRPr="2A470651" w:rsidR="0087675E">
        <w:rPr>
          <w:rFonts w:ascii="Calibri" w:hAnsi="Calibri" w:cs="Calibri"/>
          <w:noProof w:val="0"/>
          <w:sz w:val="28"/>
          <w:szCs w:val="28"/>
          <w:lang w:val="es-US"/>
        </w:rPr>
        <w:t>contenida</w:t>
      </w:r>
      <w:r w:rsidRPr="2A470651" w:rsidR="0087675E">
        <w:rPr>
          <w:rFonts w:ascii="Calibri" w:hAnsi="Calibri" w:cs="Calibri"/>
          <w:noProof w:val="0"/>
          <w:sz w:val="28"/>
          <w:szCs w:val="28"/>
          <w:lang w:val="es-US"/>
        </w:rPr>
        <w:t xml:space="preserve"> </w:t>
      </w:r>
      <w:r w:rsidRPr="2A470651" w:rsidR="0087675E">
        <w:rPr>
          <w:rFonts w:ascii="Calibri" w:hAnsi="Calibri" w:cs="Calibri"/>
          <w:noProof w:val="0"/>
          <w:sz w:val="28"/>
          <w:szCs w:val="28"/>
          <w:lang w:val="es-US"/>
        </w:rPr>
        <w:t>en</w:t>
      </w:r>
      <w:r w:rsidRPr="2A470651" w:rsidR="0087675E">
        <w:rPr>
          <w:rFonts w:ascii="Calibri" w:hAnsi="Calibri" w:cs="Calibri"/>
          <w:noProof w:val="0"/>
          <w:sz w:val="28"/>
          <w:szCs w:val="28"/>
          <w:lang w:val="es-US"/>
        </w:rPr>
        <w:t xml:space="preserve"> </w:t>
      </w:r>
      <w:r w:rsidRPr="2A470651" w:rsidR="0087675E">
        <w:rPr>
          <w:rFonts w:ascii="Calibri" w:hAnsi="Calibri" w:cs="Calibri"/>
          <w:noProof w:val="0"/>
          <w:sz w:val="28"/>
          <w:szCs w:val="28"/>
          <w:lang w:val="es-US"/>
        </w:rPr>
        <w:t>el</w:t>
      </w:r>
      <w:r w:rsidRPr="2A470651" w:rsidR="0087675E">
        <w:rPr>
          <w:rFonts w:ascii="Calibri" w:hAnsi="Calibri" w:cs="Calibri"/>
          <w:noProof w:val="0"/>
          <w:sz w:val="28"/>
          <w:szCs w:val="28"/>
          <w:lang w:val="es-US"/>
        </w:rPr>
        <w:t xml:space="preserve"> </w:t>
      </w:r>
      <w:r w:rsidRPr="2A470651" w:rsidR="0087675E">
        <w:rPr>
          <w:rFonts w:ascii="Calibri" w:hAnsi="Calibri" w:cs="Calibri"/>
          <w:noProof w:val="0"/>
          <w:sz w:val="28"/>
          <w:szCs w:val="28"/>
          <w:lang w:val="es-US"/>
        </w:rPr>
        <w:t>paquete</w:t>
      </w:r>
      <w:r w:rsidRPr="2A470651" w:rsidR="0087675E">
        <w:rPr>
          <w:rFonts w:ascii="Calibri" w:hAnsi="Calibri" w:cs="Calibri"/>
          <w:noProof w:val="0"/>
          <w:sz w:val="28"/>
          <w:szCs w:val="28"/>
          <w:lang w:val="es-US"/>
        </w:rPr>
        <w:t>.</w:t>
      </w:r>
    </w:p>
    <w:p w:rsidRPr="001B56C3" w:rsidR="0087675E" w:rsidP="2A470651" w:rsidRDefault="0087675E" w14:paraId="2AE6BF94" w14:textId="77777777" w14:noSpellErr="1">
      <w:pPr>
        <w:rPr>
          <w:rFonts w:ascii="Calibri" w:hAnsi="Calibri" w:cs="Calibri"/>
          <w:noProof w:val="0"/>
          <w:lang w:val="es-US"/>
        </w:rPr>
      </w:pPr>
    </w:p>
    <w:p w:rsidRPr="001B56C3" w:rsidR="00B673AA" w:rsidP="2A470651" w:rsidRDefault="00B673AA" w14:paraId="250C671F" w14:textId="28269B99">
      <w:pPr>
        <w:rPr>
          <w:rFonts w:ascii="Calibri" w:hAnsi="Calibri" w:cs="Calibri"/>
          <w:noProof w:val="0"/>
          <w:lang w:val="es-US"/>
        </w:rPr>
      </w:pPr>
      <w:r w:rsidRPr="2A470651" w:rsidR="00B673AA">
        <w:rPr>
          <w:rFonts w:ascii="Calibri" w:hAnsi="Calibri" w:cs="Calibri"/>
          <w:noProof w:val="0"/>
          <w:lang w:val="es-US"/>
        </w:rPr>
        <w:t xml:space="preserve">© Centro de </w:t>
      </w:r>
      <w:r w:rsidRPr="2A470651" w:rsidR="00B673AA">
        <w:rPr>
          <w:rFonts w:ascii="Calibri" w:hAnsi="Calibri" w:cs="Calibri"/>
          <w:noProof w:val="0"/>
          <w:lang w:val="es-US"/>
        </w:rPr>
        <w:t>Capacitación</w:t>
      </w:r>
      <w:r w:rsidRPr="2A470651" w:rsidR="00B673AA">
        <w:rPr>
          <w:rFonts w:ascii="Calibri" w:hAnsi="Calibri" w:cs="Calibri"/>
          <w:noProof w:val="0"/>
          <w:lang w:val="es-US"/>
        </w:rPr>
        <w:t xml:space="preserve"> de la Corte de Justicia de Texas 2024. TJCTC es </w:t>
      </w:r>
      <w:r w:rsidRPr="2A470651" w:rsidR="00B673AA">
        <w:rPr>
          <w:rFonts w:ascii="Calibri" w:hAnsi="Calibri" w:cs="Calibri"/>
          <w:noProof w:val="0"/>
          <w:lang w:val="es-US"/>
        </w:rPr>
        <w:t>una</w:t>
      </w:r>
      <w:r w:rsidRPr="2A470651" w:rsidR="00B673AA">
        <w:rPr>
          <w:rFonts w:ascii="Calibri" w:hAnsi="Calibri" w:cs="Calibri"/>
          <w:noProof w:val="0"/>
          <w:lang w:val="es-US"/>
        </w:rPr>
        <w:t xml:space="preserve"> </w:t>
      </w:r>
      <w:r w:rsidRPr="2A470651" w:rsidR="00B673AA">
        <w:rPr>
          <w:rFonts w:ascii="Calibri" w:hAnsi="Calibri" w:cs="Calibri"/>
          <w:noProof w:val="0"/>
          <w:lang w:val="es-US"/>
        </w:rPr>
        <w:t>división</w:t>
      </w:r>
      <w:r w:rsidRPr="2A470651" w:rsidR="00B673AA">
        <w:rPr>
          <w:rFonts w:ascii="Calibri" w:hAnsi="Calibri" w:cs="Calibri"/>
          <w:noProof w:val="0"/>
          <w:lang w:val="es-US"/>
        </w:rPr>
        <w:t xml:space="preserve"> de la Universidad Estatal de Texas y un </w:t>
      </w:r>
      <w:r w:rsidRPr="2A470651" w:rsidR="00B673AA">
        <w:rPr>
          <w:rFonts w:ascii="Calibri" w:hAnsi="Calibri" w:cs="Calibri"/>
          <w:noProof w:val="0"/>
          <w:lang w:val="es-US"/>
        </w:rPr>
        <w:t>esfuerzo</w:t>
      </w:r>
      <w:r w:rsidRPr="2A470651" w:rsidR="00B673AA">
        <w:rPr>
          <w:rFonts w:ascii="Calibri" w:hAnsi="Calibri" w:cs="Calibri"/>
          <w:noProof w:val="0"/>
          <w:lang w:val="es-US"/>
        </w:rPr>
        <w:t xml:space="preserve"> </w:t>
      </w:r>
      <w:r w:rsidRPr="2A470651" w:rsidR="00B673AA">
        <w:rPr>
          <w:rFonts w:ascii="Calibri" w:hAnsi="Calibri" w:cs="Calibri"/>
          <w:noProof w:val="0"/>
          <w:lang w:val="es-US"/>
        </w:rPr>
        <w:t>educativo</w:t>
      </w:r>
      <w:r w:rsidRPr="2A470651" w:rsidR="00B673AA">
        <w:rPr>
          <w:rFonts w:ascii="Calibri" w:hAnsi="Calibri" w:cs="Calibri"/>
          <w:noProof w:val="0"/>
          <w:lang w:val="es-US"/>
        </w:rPr>
        <w:t xml:space="preserve"> de la Asociación de </w:t>
      </w:r>
      <w:r w:rsidRPr="2A470651" w:rsidR="00B673AA">
        <w:rPr>
          <w:rFonts w:ascii="Calibri" w:hAnsi="Calibri" w:cs="Calibri"/>
          <w:noProof w:val="0"/>
          <w:lang w:val="es-US"/>
        </w:rPr>
        <w:t>Jueces</w:t>
      </w:r>
      <w:r w:rsidRPr="2A470651" w:rsidR="00B673AA">
        <w:rPr>
          <w:rFonts w:ascii="Calibri" w:hAnsi="Calibri" w:cs="Calibri"/>
          <w:noProof w:val="0"/>
          <w:lang w:val="es-US"/>
        </w:rPr>
        <w:t xml:space="preserve"> de Paz y </w:t>
      </w:r>
      <w:r w:rsidRPr="2A470651" w:rsidR="00B673AA">
        <w:rPr>
          <w:rFonts w:ascii="Calibri" w:hAnsi="Calibri" w:cs="Calibri"/>
          <w:noProof w:val="0"/>
          <w:lang w:val="es-US"/>
        </w:rPr>
        <w:t>Alguaciles</w:t>
      </w:r>
      <w:r w:rsidRPr="2A470651" w:rsidR="00B673AA">
        <w:rPr>
          <w:rFonts w:ascii="Calibri" w:hAnsi="Calibri" w:cs="Calibri"/>
          <w:noProof w:val="0"/>
          <w:lang w:val="es-US"/>
        </w:rPr>
        <w:t xml:space="preserve">, </w:t>
      </w:r>
      <w:r w:rsidRPr="2A470651" w:rsidR="00B673AA">
        <w:rPr>
          <w:rFonts w:ascii="Calibri" w:hAnsi="Calibri" w:cs="Calibri"/>
          <w:noProof w:val="0"/>
          <w:lang w:val="es-US"/>
        </w:rPr>
        <w:t>financiado</w:t>
      </w:r>
      <w:r w:rsidRPr="2A470651" w:rsidR="00B673AA">
        <w:rPr>
          <w:rFonts w:ascii="Calibri" w:hAnsi="Calibri" w:cs="Calibri"/>
          <w:noProof w:val="0"/>
          <w:lang w:val="es-US"/>
        </w:rPr>
        <w:t xml:space="preserve"> a </w:t>
      </w:r>
      <w:r w:rsidRPr="2A470651" w:rsidR="00B673AA">
        <w:rPr>
          <w:rFonts w:ascii="Calibri" w:hAnsi="Calibri" w:cs="Calibri"/>
          <w:noProof w:val="0"/>
          <w:lang w:val="es-US"/>
        </w:rPr>
        <w:t>través</w:t>
      </w:r>
      <w:r w:rsidRPr="2A470651" w:rsidR="00B673AA">
        <w:rPr>
          <w:rFonts w:ascii="Calibri" w:hAnsi="Calibri" w:cs="Calibri"/>
          <w:noProof w:val="0"/>
          <w:lang w:val="es-US"/>
        </w:rPr>
        <w:t xml:space="preserve"> de </w:t>
      </w:r>
      <w:r w:rsidRPr="2A470651" w:rsidR="00B673AA">
        <w:rPr>
          <w:rFonts w:ascii="Calibri" w:hAnsi="Calibri" w:cs="Calibri"/>
          <w:noProof w:val="0"/>
          <w:lang w:val="es-US"/>
        </w:rPr>
        <w:t>una</w:t>
      </w:r>
      <w:r w:rsidRPr="2A470651" w:rsidR="00B673AA">
        <w:rPr>
          <w:rFonts w:ascii="Calibri" w:hAnsi="Calibri" w:cs="Calibri"/>
          <w:noProof w:val="0"/>
          <w:lang w:val="es-US"/>
        </w:rPr>
        <w:t xml:space="preserve"> </w:t>
      </w:r>
      <w:r w:rsidRPr="2A470651" w:rsidR="00B673AA">
        <w:rPr>
          <w:rFonts w:ascii="Calibri" w:hAnsi="Calibri" w:cs="Calibri"/>
          <w:noProof w:val="0"/>
          <w:lang w:val="es-US"/>
        </w:rPr>
        <w:t>subvención</w:t>
      </w:r>
      <w:r w:rsidRPr="2A470651" w:rsidR="00B673AA">
        <w:rPr>
          <w:rFonts w:ascii="Calibri" w:hAnsi="Calibri" w:cs="Calibri"/>
          <w:noProof w:val="0"/>
          <w:lang w:val="es-US"/>
        </w:rPr>
        <w:t xml:space="preserve"> del Tribunal de </w:t>
      </w:r>
      <w:r w:rsidRPr="2A470651" w:rsidR="00B673AA">
        <w:rPr>
          <w:rFonts w:ascii="Calibri" w:hAnsi="Calibri" w:cs="Calibri"/>
          <w:noProof w:val="0"/>
          <w:lang w:val="es-US"/>
        </w:rPr>
        <w:t>Apelaciones</w:t>
      </w:r>
      <w:r w:rsidRPr="2A470651" w:rsidR="00B673AA">
        <w:rPr>
          <w:rFonts w:ascii="Calibri" w:hAnsi="Calibri" w:cs="Calibri"/>
          <w:noProof w:val="0"/>
          <w:lang w:val="es-US"/>
        </w:rPr>
        <w:t xml:space="preserve"> Penales.</w:t>
      </w:r>
    </w:p>
    <w:p w:rsidR="00072129" w:rsidP="2A470651" w:rsidRDefault="00072129" w14:paraId="53D5AD3C" w14:textId="4763AA6B" w14:noSpellErr="1">
      <w:pPr>
        <w:rPr>
          <w:rFonts w:ascii="Century Gothic" w:hAnsi="Century Gothic"/>
          <w:noProof w:val="0"/>
          <w:lang w:val="es-US"/>
        </w:rPr>
      </w:pPr>
    </w:p>
    <w:p w:rsidR="00072129" w:rsidP="2A470651" w:rsidRDefault="00072129" w14:paraId="558D999F" w14:textId="344B3EEE" w14:noSpellErr="1">
      <w:pPr>
        <w:rPr>
          <w:rFonts w:ascii="Century Gothic" w:hAnsi="Century Gothic"/>
        </w:rPr>
      </w:pPr>
    </w:p>
    <w:p w:rsidR="00072129" w:rsidP="2A470651" w:rsidRDefault="00072129" w14:paraId="45BA05F4" w14:textId="0C834526" w14:noSpellErr="1">
      <w:pPr>
        <w:rPr>
          <w:rFonts w:ascii="Century Gothic" w:hAnsi="Century Gothic"/>
        </w:rPr>
      </w:pPr>
    </w:p>
    <w:p w:rsidR="00072129" w:rsidP="2A470651" w:rsidRDefault="00072129" w14:paraId="23007EAD" w14:textId="65086B57" w14:noSpellErr="1">
      <w:pPr>
        <w:rPr>
          <w:rFonts w:ascii="Century Gothic" w:hAnsi="Century Gothic"/>
        </w:rPr>
      </w:pPr>
    </w:p>
    <w:p w:rsidR="00072129" w:rsidP="2A470651" w:rsidRDefault="00072129" w14:paraId="0F0AE72A" w14:textId="3052E1B8" w14:noSpellErr="1">
      <w:pPr>
        <w:rPr>
          <w:rFonts w:ascii="Century Gothic" w:hAnsi="Century Gothic"/>
          <w:noProof w:val="0"/>
          <w:lang w:val="es-US"/>
        </w:rPr>
      </w:pPr>
    </w:p>
    <w:p w:rsidRPr="00057723" w:rsidR="00CC0D19" w:rsidP="2A470651" w:rsidRDefault="00CC0D19" w14:paraId="0D1A0FCF" w14:textId="77777777">
      <w:pPr>
        <w:rPr>
          <w:rFonts w:ascii="Trebuchet MS" w:hAnsi="Trebuchet MS" w:eastAsia="Times New Roman" w:cs="Angsana New"/>
          <w:b w:val="1"/>
          <w:bCs w:val="1"/>
          <w:noProof w:val="0"/>
          <w:sz w:val="28"/>
          <w:szCs w:val="28"/>
          <w:lang w:val="es-US"/>
        </w:rPr>
      </w:pPr>
      <w:bookmarkStart w:name="_Hlk533062802" w:id="0"/>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es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bookmarkEnd w:id="0"/>
    <w:p w:rsidRPr="00057723" w:rsidR="00CC0D19" w:rsidP="2A470651" w:rsidRDefault="00CC0D19" w14:paraId="3BDD3B7C" w14:textId="77FC84E4">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Un </w:t>
      </w:r>
      <w:r w:rsidRPr="2A470651" w:rsidR="00CC0D19">
        <w:rPr>
          <w:rFonts w:ascii="Calibri" w:hAnsi="Calibri" w:eastAsia="Times New Roman" w:cs="Calibri"/>
          <w:b w:val="1"/>
          <w:bCs w:val="1"/>
          <w:noProof w:val="0"/>
          <w:sz w:val="28"/>
          <w:szCs w:val="28"/>
          <w:lang w:val="es-US"/>
        </w:rPr>
        <w:t>caso de desalojo</w:t>
      </w:r>
      <w:r w:rsidRPr="2A470651" w:rsidR="00CC0D19">
        <w:rPr>
          <w:rFonts w:ascii="Calibri" w:hAnsi="Calibri" w:eastAsia="Times New Roman" w:cs="Calibri"/>
          <w:noProof w:val="0"/>
          <w:sz w:val="28"/>
          <w:szCs w:val="28"/>
          <w:lang w:val="es-US"/>
        </w:rPr>
        <w:t xml:space="preserve"> se presenta cuando una persona o empresa está tratando de recuperar la posesión de un bien inmueble (como un terreno, una casa o un edificio de apartamentos) de otra persona. Por lo general, se trata de un propietario que presenta una demanda contra un inquilino. La persona o empresa que presenta el caso se llama </w:t>
      </w:r>
      <w:r w:rsidRPr="2A470651" w:rsidR="003ACB35">
        <w:rPr>
          <w:rFonts w:ascii="Calibri" w:hAnsi="Calibri" w:eastAsia="Times New Roman" w:cs="Calibri"/>
          <w:noProof w:val="0"/>
          <w:sz w:val="28"/>
          <w:szCs w:val="28"/>
          <w:lang w:val="es-US"/>
        </w:rPr>
        <w:t xml:space="preserve">demandante y</w:t>
      </w:r>
      <w:r w:rsidRPr="00057723">
        <w:rPr>
          <w:rFonts w:ascii="Calibri" w:hAnsi="Calibri" w:eastAsia="Times New Roman" w:cs="Calibri"/>
          <w:b/>
          <w:sz w:val="28"/>
          <w:szCs w:val="28"/>
          <w:lang w:val="Spanish"/>
        </w:rPr>
      </w:r>
      <w:r w:rsidRPr="2A470651" w:rsidR="00CC0D19">
        <w:rPr>
          <w:rFonts w:ascii="Calibri" w:hAnsi="Calibri" w:eastAsia="Times New Roman" w:cs="Calibri"/>
          <w:noProof w:val="0"/>
          <w:sz w:val="28"/>
          <w:szCs w:val="28"/>
          <w:lang w:val="es-US"/>
        </w:rPr>
        <w:t xml:space="preserve"> la persona o empresa contra la que presenta la demanda se llama demandado</w:t>
      </w:r>
      <w:r w:rsidRPr="00057723">
        <w:rPr>
          <w:rFonts w:ascii="Calibri" w:hAnsi="Calibri" w:eastAsia="Times New Roman" w:cs="Calibri"/>
          <w:b/>
          <w:sz w:val="28"/>
          <w:szCs w:val="28"/>
          <w:lang w:val="Spanish"/>
        </w:rPr>
      </w:r>
      <w:r w:rsidRPr="2A470651" w:rsidR="00CC0D19">
        <w:rPr>
          <w:rFonts w:ascii="Calibri" w:hAnsi="Calibri" w:eastAsia="Times New Roman" w:cs="Calibri"/>
          <w:noProof w:val="0"/>
          <w:sz w:val="28"/>
          <w:szCs w:val="28"/>
          <w:lang w:val="es-US"/>
        </w:rPr>
        <w:t>.</w:t>
      </w:r>
    </w:p>
    <w:p w:rsidRPr="00057723" w:rsidR="00CC0D19" w:rsidP="2A470651" w:rsidRDefault="00CC0D19" w14:paraId="313FE23C" w14:textId="77777777" w14:noSpellErr="1">
      <w:pPr>
        <w:rPr>
          <w:rFonts w:ascii="Trebuchet MS" w:hAnsi="Trebuchet MS" w:eastAsia="Times New Roman" w:cs="Angsana New"/>
          <w:noProof w:val="0"/>
          <w:sz w:val="28"/>
          <w:szCs w:val="28"/>
          <w:lang w:val="es-US"/>
        </w:rPr>
      </w:pPr>
    </w:p>
    <w:p w:rsidRPr="00057723" w:rsidR="00CC0D19" w:rsidP="2A470651" w:rsidRDefault="00CC0D19" w14:paraId="7AD6D7A2"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Necesito</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presentar</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CC0D19" w:rsidP="2A470651" w:rsidRDefault="00CC0D19" w14:paraId="1F1B58C4" w14:textId="60E48390">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El </w:t>
      </w:r>
      <w:r w:rsidRPr="2A470651" w:rsidR="00CC0D19">
        <w:rPr>
          <w:rFonts w:ascii="Calibri" w:hAnsi="Calibri" w:eastAsia="Times New Roman" w:cs="Calibri"/>
          <w:noProof w:val="0"/>
          <w:sz w:val="28"/>
          <w:szCs w:val="28"/>
          <w:lang w:val="es-US"/>
        </w:rPr>
        <w:t>secretario</w:t>
      </w:r>
      <w:r w:rsidRPr="2A470651" w:rsidR="00CC0D19">
        <w:rPr>
          <w:rFonts w:ascii="Calibri" w:hAnsi="Calibri" w:eastAsia="Times New Roman" w:cs="Calibri"/>
          <w:noProof w:val="0"/>
          <w:sz w:val="28"/>
          <w:szCs w:val="28"/>
          <w:lang w:val="es-US"/>
        </w:rPr>
        <w:t xml:space="preserve"> o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juez</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b w:val="1"/>
          <w:bCs w:val="1"/>
          <w:noProof w:val="0"/>
          <w:sz w:val="28"/>
          <w:szCs w:val="28"/>
          <w:lang w:val="es-US"/>
        </w:rPr>
        <w:t xml:space="preserve">no </w:t>
      </w:r>
      <w:r w:rsidRPr="2A470651" w:rsidR="00CC0D19">
        <w:rPr>
          <w:rFonts w:ascii="Calibri" w:hAnsi="Calibri" w:eastAsia="Times New Roman" w:cs="Calibri"/>
          <w:b w:val="1"/>
          <w:bCs w:val="1"/>
          <w:noProof w:val="0"/>
          <w:sz w:val="28"/>
          <w:szCs w:val="28"/>
          <w:lang w:val="es-US"/>
        </w:rPr>
        <w:t>pueden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aconsejarle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sobre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o no un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b w:val="1"/>
          <w:bCs w:val="1"/>
          <w:noProof w:val="0"/>
          <w:sz w:val="28"/>
          <w:szCs w:val="28"/>
          <w:lang w:val="es-US"/>
        </w:rPr>
        <w:t xml:space="preserve">no </w:t>
      </w:r>
      <w:r w:rsidRPr="2A470651" w:rsidR="00CC0D19">
        <w:rPr>
          <w:rFonts w:ascii="Calibri" w:hAnsi="Calibri" w:eastAsia="Times New Roman" w:cs="Calibri"/>
          <w:b w:val="1"/>
          <w:bCs w:val="1"/>
          <w:noProof w:val="0"/>
          <w:sz w:val="28"/>
          <w:szCs w:val="28"/>
          <w:lang w:val="es-US"/>
        </w:rPr>
        <w:t>pueden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tener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conversación</w:t>
      </w:r>
      <w:r w:rsidRPr="2A470651" w:rsidR="00CC0D19">
        <w:rPr>
          <w:rFonts w:ascii="Calibri" w:hAnsi="Calibri" w:eastAsia="Times New Roman" w:cs="Calibri"/>
          <w:noProof w:val="0"/>
          <w:sz w:val="28"/>
          <w:szCs w:val="28"/>
          <w:lang w:val="es-US"/>
        </w:rPr>
        <w:t xml:space="preserve"> con </w:t>
      </w:r>
      <w:r w:rsidRPr="2A470651" w:rsidR="00CC0D19">
        <w:rPr>
          <w:rFonts w:ascii="Calibri" w:hAnsi="Calibri" w:eastAsia="Times New Roman" w:cs="Calibri"/>
          <w:noProof w:val="0"/>
          <w:sz w:val="28"/>
          <w:szCs w:val="28"/>
          <w:lang w:val="es-US"/>
        </w:rPr>
        <w:t>usted</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sobre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los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hechos</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situación</w:t>
      </w:r>
      <w:r w:rsidRPr="2A470651" w:rsidR="00CC0D19">
        <w:rPr>
          <w:rFonts w:ascii="Calibri" w:hAnsi="Calibri" w:eastAsia="Times New Roman" w:cs="Calibri"/>
          <w:noProof w:val="0"/>
          <w:sz w:val="28"/>
          <w:szCs w:val="28"/>
          <w:lang w:val="es-US"/>
        </w:rPr>
        <w:t>.</w:t>
      </w:r>
    </w:p>
    <w:p w:rsidRPr="00057723" w:rsidR="00CC0D19" w:rsidP="2A470651" w:rsidRDefault="00CC0D19" w14:paraId="772914DE" w14:textId="77777777">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Si </w:t>
      </w: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tratando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poner</w:t>
      </w:r>
      <w:r w:rsidRPr="2A470651" w:rsidR="00CC0D19">
        <w:rPr>
          <w:rFonts w:ascii="Calibri" w:hAnsi="Calibri" w:eastAsia="Times New Roman" w:cs="Calibri"/>
          <w:noProof w:val="0"/>
          <w:sz w:val="28"/>
          <w:szCs w:val="28"/>
          <w:lang w:val="es-US"/>
        </w:rPr>
        <w:t xml:space="preserve"> fin al derecho legal de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persona o </w:t>
      </w:r>
      <w:r w:rsidRPr="2A470651" w:rsidR="00CC0D19">
        <w:rPr>
          <w:rFonts w:ascii="Calibri" w:hAnsi="Calibri" w:eastAsia="Times New Roman" w:cs="Calibri"/>
          <w:noProof w:val="0"/>
          <w:sz w:val="28"/>
          <w:szCs w:val="28"/>
          <w:lang w:val="es-US"/>
        </w:rPr>
        <w:t>empresa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ocupar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que le </w:t>
      </w:r>
      <w:r w:rsidRPr="2A470651" w:rsidR="00CC0D19">
        <w:rPr>
          <w:rFonts w:ascii="Calibri" w:hAnsi="Calibri" w:eastAsia="Times New Roman" w:cs="Calibri"/>
          <w:noProof w:val="0"/>
          <w:sz w:val="28"/>
          <w:szCs w:val="28"/>
          <w:lang w:val="es-US"/>
        </w:rPr>
        <w:t>pertenece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deberá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p>
    <w:p w:rsidRPr="00057723" w:rsidR="00CC0D19" w:rsidP="2A470651" w:rsidRDefault="00CC0D19" w14:paraId="7E12754A" w14:textId="77777777">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Necesita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w:t>
      </w:r>
      <w:r w:rsidRPr="2A470651" w:rsidR="00CC0D19">
        <w:rPr>
          <w:rFonts w:ascii="Calibri" w:hAnsi="Calibri" w:eastAsia="Times New Roman" w:cs="Calibri"/>
          <w:noProof w:val="0"/>
          <w:sz w:val="28"/>
          <w:szCs w:val="28"/>
          <w:lang w:val="es-US"/>
        </w:rPr>
        <w:t>:</w:t>
      </w:r>
    </w:p>
    <w:p w:rsidRPr="00057723" w:rsidR="00CC0D19" w:rsidP="2A470651" w:rsidRDefault="00CC0D19" w14:paraId="252AA6C6" w14:textId="77777777">
      <w:pPr>
        <w:numPr>
          <w:ilvl w:val="0"/>
          <w:numId w:val="28"/>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tratando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alguien</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estaba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alquilando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como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residencia;</w:t>
      </w:r>
    </w:p>
    <w:p w:rsidRPr="00057723" w:rsidR="00CC0D19" w:rsidP="2A470651" w:rsidRDefault="00CC0D19" w14:paraId="704CBC63" w14:textId="77777777">
      <w:pPr>
        <w:numPr>
          <w:ilvl w:val="0"/>
          <w:numId w:val="28"/>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tratando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alguien</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estaba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alquilando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para un </w:t>
      </w:r>
      <w:r w:rsidRPr="2A470651" w:rsidR="00CC0D19">
        <w:rPr>
          <w:rFonts w:ascii="Calibri" w:hAnsi="Calibri" w:eastAsia="Times New Roman" w:cs="Calibri"/>
          <w:noProof w:val="0"/>
          <w:sz w:val="28"/>
          <w:szCs w:val="28"/>
          <w:lang w:val="es-US"/>
        </w:rPr>
        <w:t>negocio</w:t>
      </w:r>
      <w:r w:rsidRPr="2A470651" w:rsidR="00CC0D19">
        <w:rPr>
          <w:rFonts w:ascii="Calibri" w:hAnsi="Calibri" w:eastAsia="Times New Roman" w:cs="Calibri"/>
          <w:noProof w:val="0"/>
          <w:sz w:val="28"/>
          <w:szCs w:val="28"/>
          <w:lang w:val="es-US"/>
        </w:rPr>
        <w:t xml:space="preserve"> u </w:t>
      </w:r>
      <w:r w:rsidRPr="2A470651" w:rsidR="00CC0D19">
        <w:rPr>
          <w:rFonts w:ascii="Calibri" w:hAnsi="Calibri" w:eastAsia="Times New Roman" w:cs="Calibri"/>
          <w:noProof w:val="0"/>
          <w:sz w:val="28"/>
          <w:szCs w:val="28"/>
          <w:lang w:val="es-US"/>
        </w:rPr>
        <w:t>otro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propósito</w:t>
      </w:r>
      <w:r w:rsidRPr="2A470651" w:rsidR="00CC0D19">
        <w:rPr>
          <w:rFonts w:ascii="Calibri" w:hAnsi="Calibri" w:eastAsia="Times New Roman" w:cs="Calibri"/>
          <w:noProof w:val="0"/>
          <w:sz w:val="28"/>
          <w:szCs w:val="28"/>
          <w:lang w:val="es-US"/>
        </w:rPr>
        <w:t>; o</w:t>
      </w:r>
    </w:p>
    <w:p w:rsidRPr="00057723" w:rsidR="00CC0D19" w:rsidP="2A470651" w:rsidRDefault="00CC0D19" w14:paraId="4AE42696" w14:textId="32C89CA6">
      <w:pPr>
        <w:numPr>
          <w:ilvl w:val="0"/>
          <w:numId w:val="28"/>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Permitió</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otra</w:t>
      </w:r>
      <w:r w:rsidRPr="2A470651" w:rsidR="00CC0D19">
        <w:rPr>
          <w:rFonts w:ascii="Calibri" w:hAnsi="Calibri" w:eastAsia="Times New Roman" w:cs="Calibri"/>
          <w:noProof w:val="0"/>
          <w:sz w:val="28"/>
          <w:szCs w:val="28"/>
          <w:lang w:val="es-US"/>
        </w:rPr>
        <w:t xml:space="preserve"> persona </w:t>
      </w:r>
      <w:r w:rsidRPr="2A470651" w:rsidR="00CC0D19">
        <w:rPr>
          <w:rFonts w:ascii="Calibri" w:hAnsi="Calibri" w:eastAsia="Times New Roman" w:cs="Calibri"/>
          <w:noProof w:val="0"/>
          <w:sz w:val="28"/>
          <w:szCs w:val="28"/>
          <w:lang w:val="es-US"/>
        </w:rPr>
        <w:t>usara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como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residencia, </w:t>
      </w:r>
      <w:r w:rsidRPr="2A470651" w:rsidR="00CC0D19">
        <w:rPr>
          <w:rFonts w:ascii="Calibri" w:hAnsi="Calibri" w:eastAsia="Times New Roman" w:cs="Calibri"/>
          <w:noProof w:val="0"/>
          <w:sz w:val="28"/>
          <w:szCs w:val="28"/>
          <w:lang w:val="es-US"/>
        </w:rPr>
        <w:t>incluso</w:t>
      </w:r>
      <w:r w:rsidRPr="2A470651" w:rsidR="00CC0D19">
        <w:rPr>
          <w:rFonts w:ascii="Calibri" w:hAnsi="Calibri" w:eastAsia="Times New Roman" w:cs="Calibri"/>
          <w:noProof w:val="0"/>
          <w:sz w:val="28"/>
          <w:szCs w:val="28"/>
          <w:lang w:val="es-US"/>
        </w:rPr>
        <w:t xml:space="preserve"> sin un </w:t>
      </w:r>
      <w:r w:rsidRPr="2A470651" w:rsidR="00CC0D19">
        <w:rPr>
          <w:rFonts w:ascii="Calibri" w:hAnsi="Calibri" w:eastAsia="Times New Roman" w:cs="Calibri"/>
          <w:noProof w:val="0"/>
          <w:sz w:val="28"/>
          <w:szCs w:val="28"/>
          <w:lang w:val="es-US"/>
        </w:rPr>
        <w:t>contrato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arrendamiento</w:t>
      </w:r>
      <w:r w:rsidRPr="2A470651" w:rsidR="00CC0D19">
        <w:rPr>
          <w:rFonts w:ascii="Calibri" w:hAnsi="Calibri" w:eastAsia="Times New Roman" w:cs="Calibri"/>
          <w:noProof w:val="0"/>
          <w:sz w:val="28"/>
          <w:szCs w:val="28"/>
          <w:lang w:val="es-US"/>
        </w:rPr>
        <w:t xml:space="preserve"> o </w:t>
      </w:r>
      <w:r w:rsidRPr="2A470651" w:rsidR="00CC0D19">
        <w:rPr>
          <w:rFonts w:ascii="Calibri" w:hAnsi="Calibri" w:eastAsia="Times New Roman" w:cs="Calibri"/>
          <w:noProof w:val="0"/>
          <w:sz w:val="28"/>
          <w:szCs w:val="28"/>
          <w:lang w:val="es-US"/>
        </w:rPr>
        <w:t>alquiler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escrito</w:t>
      </w:r>
      <w:r w:rsidRPr="2A470651" w:rsidR="00CC0D19">
        <w:rPr>
          <w:rFonts w:ascii="Calibri" w:hAnsi="Calibri" w:eastAsia="Times New Roman" w:cs="Calibri"/>
          <w:noProof w:val="0"/>
          <w:sz w:val="28"/>
          <w:szCs w:val="28"/>
          <w:lang w:val="es-US"/>
        </w:rPr>
        <w:t>.</w:t>
      </w:r>
    </w:p>
    <w:p w:rsidRPr="00057723" w:rsidR="008E606D" w:rsidP="2A470651" w:rsidRDefault="008E606D" w14:paraId="552E5F79" w14:textId="6F11969F" w14:noSpellErr="1">
      <w:pPr>
        <w:spacing/>
        <w:contextualSpacing/>
        <w:rPr>
          <w:rFonts w:ascii="Calibri" w:hAnsi="Calibri" w:eastAsia="Times New Roman" w:cs="Calibri"/>
          <w:noProof w:val="0"/>
          <w:sz w:val="28"/>
          <w:szCs w:val="28"/>
          <w:lang w:val="es-US"/>
        </w:rPr>
      </w:pPr>
    </w:p>
    <w:p w:rsidRPr="00057723" w:rsidR="008E606D" w:rsidP="2A470651" w:rsidRDefault="00D32E27" w14:paraId="10CC40A9" w14:textId="4B9CE9B1">
      <w:pPr>
        <w:spacing/>
        <w:contextualSpacing/>
        <w:rPr>
          <w:rFonts w:ascii="Calibri" w:hAnsi="Calibri" w:eastAsia="Times New Roman" w:cs="Calibri"/>
          <w:noProof w:val="0"/>
          <w:sz w:val="28"/>
          <w:szCs w:val="28"/>
          <w:lang w:val="es-US"/>
        </w:rPr>
      </w:pPr>
      <w:r w:rsidRPr="2A470651" w:rsidR="00D32E27">
        <w:rPr>
          <w:rFonts w:ascii="Calibri" w:hAnsi="Calibri" w:eastAsia="Times New Roman" w:cs="Calibri"/>
          <w:noProof w:val="0"/>
          <w:sz w:val="28"/>
          <w:szCs w:val="28"/>
          <w:lang w:val="es-US"/>
        </w:rPr>
        <w:t xml:space="preserve">Para </w:t>
      </w:r>
      <w:r w:rsidRPr="2A470651" w:rsidR="00D32E27">
        <w:rPr>
          <w:rFonts w:ascii="Calibri" w:hAnsi="Calibri" w:eastAsia="Times New Roman" w:cs="Calibri"/>
          <w:noProof w:val="0"/>
          <w:sz w:val="28"/>
          <w:szCs w:val="28"/>
          <w:lang w:val="es-US"/>
        </w:rPr>
        <w:t>ganar</w:t>
      </w:r>
      <w:r w:rsidRPr="2A470651" w:rsidR="00D32E27">
        <w:rPr>
          <w:rFonts w:ascii="Calibri" w:hAnsi="Calibri" w:eastAsia="Times New Roman" w:cs="Calibri"/>
          <w:noProof w:val="0"/>
          <w:sz w:val="28"/>
          <w:szCs w:val="28"/>
          <w:lang w:val="es-US"/>
        </w:rPr>
        <w:t xml:space="preserve"> un </w:t>
      </w:r>
      <w:r w:rsidRPr="2A470651" w:rsidR="00D32E27">
        <w:rPr>
          <w:rFonts w:ascii="Calibri" w:hAnsi="Calibri" w:eastAsia="Times New Roman" w:cs="Calibri"/>
          <w:noProof w:val="0"/>
          <w:sz w:val="28"/>
          <w:szCs w:val="28"/>
          <w:lang w:val="es-US"/>
        </w:rPr>
        <w:t>caso</w:t>
      </w:r>
      <w:r w:rsidRPr="2A470651" w:rsidR="00D32E27">
        <w:rPr>
          <w:rFonts w:ascii="Calibri" w:hAnsi="Calibri" w:eastAsia="Times New Roman" w:cs="Calibri"/>
          <w:noProof w:val="0"/>
          <w:sz w:val="28"/>
          <w:szCs w:val="28"/>
          <w:lang w:val="es-US"/>
        </w:rPr>
        <w:t xml:space="preserve"> de </w:t>
      </w:r>
      <w:r w:rsidRPr="2A470651" w:rsidR="00D32E27">
        <w:rPr>
          <w:rFonts w:ascii="Calibri" w:hAnsi="Calibri" w:eastAsia="Times New Roman" w:cs="Calibri"/>
          <w:noProof w:val="0"/>
          <w:sz w:val="28"/>
          <w:szCs w:val="28"/>
          <w:lang w:val="es-US"/>
        </w:rPr>
        <w:t>desalojo</w:t>
      </w:r>
      <w:r w:rsidRPr="2A470651" w:rsidR="00D32E27">
        <w:rPr>
          <w:rFonts w:ascii="Calibri" w:hAnsi="Calibri" w:eastAsia="Times New Roman" w:cs="Calibri"/>
          <w:noProof w:val="0"/>
          <w:sz w:val="28"/>
          <w:szCs w:val="28"/>
          <w:lang w:val="es-US"/>
        </w:rPr>
        <w:t xml:space="preserve">, </w:t>
      </w:r>
      <w:r w:rsidRPr="2A470651" w:rsidR="00D32E27">
        <w:rPr>
          <w:rFonts w:ascii="Calibri" w:hAnsi="Calibri" w:eastAsia="Times New Roman" w:cs="Calibri"/>
          <w:noProof w:val="0"/>
          <w:sz w:val="28"/>
          <w:szCs w:val="28"/>
          <w:lang w:val="es-US"/>
        </w:rPr>
        <w:t>deberá</w:t>
      </w:r>
      <w:r w:rsidRPr="2A470651" w:rsidR="00D32E27">
        <w:rPr>
          <w:rFonts w:ascii="Calibri" w:hAnsi="Calibri" w:eastAsia="Times New Roman" w:cs="Calibri"/>
          <w:noProof w:val="0"/>
          <w:sz w:val="28"/>
          <w:szCs w:val="28"/>
          <w:lang w:val="es-US"/>
        </w:rPr>
        <w:t xml:space="preserve"> </w:t>
      </w:r>
      <w:r w:rsidRPr="2A470651" w:rsidR="00D32E27">
        <w:rPr>
          <w:rFonts w:ascii="Calibri" w:hAnsi="Calibri" w:eastAsia="Times New Roman" w:cs="Calibri"/>
          <w:noProof w:val="0"/>
          <w:sz w:val="28"/>
          <w:szCs w:val="28"/>
          <w:lang w:val="es-US"/>
        </w:rPr>
        <w:t>demostrar</w:t>
      </w:r>
      <w:r w:rsidRPr="2A470651" w:rsidR="00D32E27">
        <w:rPr>
          <w:rFonts w:ascii="Calibri" w:hAnsi="Calibri" w:eastAsia="Times New Roman" w:cs="Calibri"/>
          <w:noProof w:val="0"/>
          <w:sz w:val="28"/>
          <w:szCs w:val="28"/>
          <w:lang w:val="es-US"/>
        </w:rPr>
        <w:t>:</w:t>
      </w:r>
    </w:p>
    <w:p w:rsidRPr="00057723" w:rsidR="008E606D" w:rsidP="2A470651" w:rsidRDefault="008E606D" w14:paraId="3638A5E3" w14:textId="255BD13E">
      <w:pPr>
        <w:pStyle w:val="ListParagraph"/>
        <w:numPr>
          <w:ilvl w:val="0"/>
          <w:numId w:val="32"/>
        </w:numPr>
        <w:rPr>
          <w:rFonts w:ascii="Calibri" w:hAnsi="Calibri" w:eastAsia="Times New Roman" w:cs="Calibri"/>
          <w:noProof w:val="0"/>
          <w:sz w:val="28"/>
          <w:szCs w:val="28"/>
          <w:lang w:val="es-US"/>
        </w:rPr>
      </w:pPr>
      <w:r w:rsidRPr="2A470651" w:rsidR="008E606D">
        <w:rPr>
          <w:rFonts w:ascii="Calibri" w:hAnsi="Calibri" w:eastAsia="Times New Roman" w:cs="Calibri"/>
          <w:noProof w:val="0"/>
          <w:sz w:val="28"/>
          <w:szCs w:val="28"/>
          <w:lang w:val="es-US"/>
        </w:rPr>
        <w:t xml:space="preserve">El inquilino </w:t>
      </w:r>
      <w:r w:rsidRPr="2A470651" w:rsidR="008E606D">
        <w:rPr>
          <w:rFonts w:ascii="Calibri" w:hAnsi="Calibri" w:eastAsia="Times New Roman" w:cs="Calibri"/>
          <w:b w:val="1"/>
          <w:bCs w:val="1"/>
          <w:noProof w:val="0"/>
          <w:sz w:val="28"/>
          <w:szCs w:val="28"/>
          <w:lang w:val="es-US"/>
        </w:rPr>
        <w:t>incumplió</w:t>
      </w:r>
      <w:r w:rsidRPr="2A470651" w:rsidR="008E606D">
        <w:rPr>
          <w:rFonts w:ascii="Calibri" w:hAnsi="Calibri" w:eastAsia="Times New Roman" w:cs="Calibri"/>
          <w:b w:val="1"/>
          <w:bCs w:val="1"/>
          <w:noProof w:val="0"/>
          <w:sz w:val="28"/>
          <w:szCs w:val="28"/>
          <w:lang w:val="es-US"/>
        </w:rPr>
        <w:t xml:space="preserve"> </w:t>
      </w:r>
      <w:r w:rsidRPr="2A470651" w:rsidR="008E606D">
        <w:rPr>
          <w:rFonts w:ascii="Calibri" w:hAnsi="Calibri" w:eastAsia="Times New Roman" w:cs="Calibri"/>
          <w:b w:val="1"/>
          <w:bCs w:val="1"/>
          <w:noProof w:val="0"/>
          <w:sz w:val="28"/>
          <w:szCs w:val="28"/>
          <w:lang w:val="es-US"/>
        </w:rPr>
        <w:t>su</w:t>
      </w:r>
      <w:r w:rsidRPr="2A470651" w:rsidR="008E606D">
        <w:rPr>
          <w:rFonts w:ascii="Calibri" w:hAnsi="Calibri" w:eastAsia="Times New Roman" w:cs="Calibri"/>
          <w:b w:val="1"/>
          <w:bCs w:val="1"/>
          <w:noProof w:val="0"/>
          <w:sz w:val="28"/>
          <w:szCs w:val="28"/>
          <w:lang w:val="es-US"/>
        </w:rPr>
        <w:t xml:space="preserve"> </w:t>
      </w:r>
      <w:r w:rsidRPr="2A470651" w:rsidR="008E606D">
        <w:rPr>
          <w:rFonts w:ascii="Calibri" w:hAnsi="Calibri" w:eastAsia="Times New Roman" w:cs="Calibri"/>
          <w:b w:val="1"/>
          <w:bCs w:val="1"/>
          <w:noProof w:val="0"/>
          <w:sz w:val="28"/>
          <w:szCs w:val="28"/>
          <w:lang w:val="es-US"/>
        </w:rPr>
        <w:t>contrato</w:t>
      </w:r>
      <w:r w:rsidRPr="2A470651" w:rsidR="008E606D">
        <w:rPr>
          <w:rFonts w:ascii="Calibri" w:hAnsi="Calibri" w:eastAsia="Times New Roman" w:cs="Calibri"/>
          <w:b w:val="1"/>
          <w:bCs w:val="1"/>
          <w:noProof w:val="0"/>
          <w:sz w:val="28"/>
          <w:szCs w:val="28"/>
          <w:lang w:val="es-US"/>
        </w:rPr>
        <w:t xml:space="preserve"> de </w:t>
      </w:r>
      <w:r w:rsidRPr="2A470651" w:rsidR="008E606D">
        <w:rPr>
          <w:rFonts w:ascii="Calibri" w:hAnsi="Calibri" w:eastAsia="Times New Roman" w:cs="Calibri"/>
          <w:b w:val="1"/>
          <w:bCs w:val="1"/>
          <w:noProof w:val="0"/>
          <w:sz w:val="28"/>
          <w:szCs w:val="28"/>
          <w:lang w:val="es-US"/>
        </w:rPr>
        <w:t>arrendamiento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esto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significa</w:t>
      </w:r>
      <w:r w:rsidRPr="2A470651" w:rsidR="007E7B28">
        <w:rPr>
          <w:rFonts w:ascii="Calibri" w:hAnsi="Calibri" w:eastAsia="Times New Roman" w:cs="Calibri"/>
          <w:noProof w:val="0"/>
          <w:sz w:val="28"/>
          <w:szCs w:val="28"/>
          <w:lang w:val="es-US"/>
        </w:rPr>
        <w:t xml:space="preserve"> que no </w:t>
      </w:r>
      <w:r w:rsidRPr="2A470651" w:rsidR="007E7B28">
        <w:rPr>
          <w:rFonts w:ascii="Calibri" w:hAnsi="Calibri" w:eastAsia="Times New Roman" w:cs="Calibri"/>
          <w:noProof w:val="0"/>
          <w:sz w:val="28"/>
          <w:szCs w:val="28"/>
          <w:lang w:val="es-US"/>
        </w:rPr>
        <w:t>pagó</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el</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alquiler</w:t>
      </w:r>
      <w:r w:rsidRPr="2A470651" w:rsidR="007E7B28">
        <w:rPr>
          <w:rFonts w:ascii="Calibri" w:hAnsi="Calibri" w:eastAsia="Times New Roman" w:cs="Calibri"/>
          <w:noProof w:val="0"/>
          <w:sz w:val="28"/>
          <w:szCs w:val="28"/>
          <w:lang w:val="es-US"/>
        </w:rPr>
        <w:t xml:space="preserve"> o </w:t>
      </w:r>
      <w:r w:rsidRPr="2A470651" w:rsidR="007E7B28">
        <w:rPr>
          <w:rFonts w:ascii="Calibri" w:hAnsi="Calibri" w:eastAsia="Times New Roman" w:cs="Calibri"/>
          <w:noProof w:val="0"/>
          <w:sz w:val="28"/>
          <w:szCs w:val="28"/>
          <w:lang w:val="es-US"/>
        </w:rPr>
        <w:t>hizo</w:t>
      </w:r>
      <w:r w:rsidRPr="2A470651" w:rsidR="007E7B28">
        <w:rPr>
          <w:rFonts w:ascii="Calibri" w:hAnsi="Calibri" w:eastAsia="Times New Roman" w:cs="Calibri"/>
          <w:noProof w:val="0"/>
          <w:sz w:val="28"/>
          <w:szCs w:val="28"/>
          <w:lang w:val="es-US"/>
        </w:rPr>
        <w:t xml:space="preserve"> algo que no se le </w:t>
      </w:r>
      <w:r w:rsidRPr="2A470651" w:rsidR="007E7B28">
        <w:rPr>
          <w:rFonts w:ascii="Calibri" w:hAnsi="Calibri" w:eastAsia="Times New Roman" w:cs="Calibri"/>
          <w:noProof w:val="0"/>
          <w:sz w:val="28"/>
          <w:szCs w:val="28"/>
          <w:lang w:val="es-US"/>
        </w:rPr>
        <w:t>permitía</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hacer</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según</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el</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contrato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como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tener</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mascotas</w:t>
      </w:r>
      <w:r w:rsidRPr="2A470651" w:rsidR="007E7B28">
        <w:rPr>
          <w:rFonts w:ascii="Calibri" w:hAnsi="Calibri" w:eastAsia="Times New Roman" w:cs="Calibri"/>
          <w:noProof w:val="0"/>
          <w:sz w:val="28"/>
          <w:szCs w:val="28"/>
          <w:lang w:val="es-US"/>
        </w:rPr>
        <w:t xml:space="preserve"> no </w:t>
      </w:r>
      <w:r w:rsidRPr="2A470651" w:rsidR="007E7B28">
        <w:rPr>
          <w:rFonts w:ascii="Calibri" w:hAnsi="Calibri" w:eastAsia="Times New Roman" w:cs="Calibri"/>
          <w:noProof w:val="0"/>
          <w:sz w:val="28"/>
          <w:szCs w:val="28"/>
          <w:lang w:val="es-US"/>
        </w:rPr>
        <w:t>autorizadas</w:t>
      </w:r>
      <w:r w:rsidRPr="2A470651" w:rsidR="007E7B28">
        <w:rPr>
          <w:rFonts w:ascii="Calibri" w:hAnsi="Calibri" w:eastAsia="Times New Roman" w:cs="Calibri"/>
          <w:noProof w:val="0"/>
          <w:sz w:val="28"/>
          <w:szCs w:val="28"/>
          <w:lang w:val="es-US"/>
        </w:rPr>
        <w:t>);</w:t>
      </w:r>
    </w:p>
    <w:p w:rsidRPr="00057723" w:rsidR="00337422" w:rsidP="2A470651" w:rsidRDefault="008E606D" w14:paraId="5C187F17" w14:textId="4F59136F">
      <w:pPr>
        <w:pStyle w:val="ListParagraph"/>
        <w:numPr>
          <w:ilvl w:val="0"/>
          <w:numId w:val="32"/>
        </w:numPr>
        <w:rPr>
          <w:rFonts w:ascii="Calibri" w:hAnsi="Calibri" w:eastAsia="Times New Roman" w:cs="Calibri"/>
          <w:noProof w:val="0"/>
          <w:sz w:val="28"/>
          <w:szCs w:val="28"/>
          <w:lang w:val="es-US"/>
        </w:rPr>
      </w:pPr>
      <w:r w:rsidRPr="2A470651" w:rsidR="008E606D">
        <w:rPr>
          <w:rFonts w:ascii="Calibri" w:hAnsi="Calibri" w:eastAsia="Times New Roman" w:cs="Calibri"/>
          <w:noProof w:val="0"/>
          <w:sz w:val="28"/>
          <w:szCs w:val="28"/>
          <w:lang w:val="es-US"/>
        </w:rPr>
        <w:t xml:space="preserve">El </w:t>
      </w:r>
      <w:r w:rsidRPr="2A470651" w:rsidR="008E606D">
        <w:rPr>
          <w:rFonts w:ascii="Calibri" w:hAnsi="Calibri" w:eastAsia="Times New Roman" w:cs="Calibri"/>
          <w:noProof w:val="0"/>
          <w:sz w:val="28"/>
          <w:szCs w:val="28"/>
          <w:lang w:val="es-US"/>
        </w:rPr>
        <w:t>contrato</w:t>
      </w:r>
      <w:r w:rsidRPr="2A470651" w:rsidR="008E606D">
        <w:rPr>
          <w:rFonts w:ascii="Calibri" w:hAnsi="Calibri" w:eastAsia="Times New Roman" w:cs="Calibri"/>
          <w:noProof w:val="0"/>
          <w:sz w:val="28"/>
          <w:szCs w:val="28"/>
          <w:lang w:val="es-US"/>
        </w:rPr>
        <w:t xml:space="preserve"> de </w:t>
      </w:r>
      <w:r w:rsidRPr="2A470651" w:rsidR="008E606D">
        <w:rPr>
          <w:rFonts w:ascii="Calibri" w:hAnsi="Calibri" w:eastAsia="Times New Roman" w:cs="Calibri"/>
          <w:noProof w:val="0"/>
          <w:sz w:val="28"/>
          <w:szCs w:val="28"/>
          <w:lang w:val="es-US"/>
        </w:rPr>
        <w:t>arrendamiento</w:t>
      </w:r>
      <w:r w:rsidRPr="2A470651" w:rsidR="008E606D">
        <w:rPr>
          <w:rFonts w:ascii="Calibri" w:hAnsi="Calibri" w:eastAsia="Times New Roman" w:cs="Calibri"/>
          <w:noProof w:val="0"/>
          <w:sz w:val="28"/>
          <w:szCs w:val="28"/>
          <w:lang w:val="es-US"/>
        </w:rPr>
        <w:t xml:space="preserve"> del inquilino ha </w:t>
      </w:r>
      <w:r w:rsidRPr="2A470651" w:rsidR="008E606D">
        <w:rPr>
          <w:rFonts w:ascii="Calibri" w:hAnsi="Calibri" w:eastAsia="Times New Roman" w:cs="Calibri"/>
          <w:noProof w:val="0"/>
          <w:sz w:val="28"/>
          <w:szCs w:val="28"/>
          <w:lang w:val="es-US"/>
        </w:rPr>
        <w:t>finalizado</w:t>
      </w:r>
      <w:r w:rsidRPr="2A470651" w:rsidR="008E606D">
        <w:rPr>
          <w:rFonts w:ascii="Calibri" w:hAnsi="Calibri" w:eastAsia="Times New Roman" w:cs="Calibri"/>
          <w:noProof w:val="0"/>
          <w:sz w:val="28"/>
          <w:szCs w:val="28"/>
          <w:lang w:val="es-US"/>
        </w:rPr>
        <w:t xml:space="preserve"> y no se ha </w:t>
      </w:r>
      <w:r w:rsidRPr="2A470651" w:rsidR="008E606D">
        <w:rPr>
          <w:rFonts w:ascii="Calibri" w:hAnsi="Calibri" w:eastAsia="Times New Roman" w:cs="Calibri"/>
          <w:noProof w:val="0"/>
          <w:sz w:val="28"/>
          <w:szCs w:val="28"/>
          <w:lang w:val="es-US"/>
        </w:rPr>
        <w:t>ido</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esto</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podría</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incluir</w:t>
      </w:r>
      <w:r w:rsidRPr="2A470651" w:rsidR="008E606D">
        <w:rPr>
          <w:rFonts w:ascii="Calibri" w:hAnsi="Calibri" w:eastAsia="Times New Roman" w:cs="Calibri"/>
          <w:noProof w:val="0"/>
          <w:sz w:val="28"/>
          <w:szCs w:val="28"/>
          <w:lang w:val="es-US"/>
        </w:rPr>
        <w:t xml:space="preserve"> un </w:t>
      </w:r>
      <w:r w:rsidRPr="2A470651" w:rsidR="008E606D">
        <w:rPr>
          <w:rFonts w:ascii="Calibri" w:hAnsi="Calibri" w:eastAsia="Times New Roman" w:cs="Calibri"/>
          <w:noProof w:val="0"/>
          <w:sz w:val="28"/>
          <w:szCs w:val="28"/>
          <w:lang w:val="es-US"/>
        </w:rPr>
        <w:t>arrendamiento</w:t>
      </w:r>
      <w:r w:rsidRPr="2A470651" w:rsidR="008E606D">
        <w:rPr>
          <w:rFonts w:ascii="Calibri" w:hAnsi="Calibri" w:eastAsia="Times New Roman" w:cs="Calibri"/>
          <w:noProof w:val="0"/>
          <w:sz w:val="28"/>
          <w:szCs w:val="28"/>
          <w:lang w:val="es-US"/>
        </w:rPr>
        <w:t xml:space="preserve"> de </w:t>
      </w:r>
      <w:r w:rsidRPr="2A470651" w:rsidR="008E606D">
        <w:rPr>
          <w:rFonts w:ascii="Calibri" w:hAnsi="Calibri" w:eastAsia="Times New Roman" w:cs="Calibri"/>
          <w:noProof w:val="0"/>
          <w:sz w:val="28"/>
          <w:szCs w:val="28"/>
          <w:lang w:val="es-US"/>
        </w:rPr>
        <w:t>mes</w:t>
      </w:r>
      <w:r w:rsidRPr="2A470651" w:rsidR="008E606D">
        <w:rPr>
          <w:rFonts w:ascii="Calibri" w:hAnsi="Calibri" w:eastAsia="Times New Roman" w:cs="Calibri"/>
          <w:noProof w:val="0"/>
          <w:sz w:val="28"/>
          <w:szCs w:val="28"/>
          <w:lang w:val="es-US"/>
        </w:rPr>
        <w:t xml:space="preserve"> a </w:t>
      </w:r>
      <w:r w:rsidRPr="2A470651" w:rsidR="008E606D">
        <w:rPr>
          <w:rFonts w:ascii="Calibri" w:hAnsi="Calibri" w:eastAsia="Times New Roman" w:cs="Calibri"/>
          <w:noProof w:val="0"/>
          <w:sz w:val="28"/>
          <w:szCs w:val="28"/>
          <w:lang w:val="es-US"/>
        </w:rPr>
        <w:t>mes</w:t>
      </w:r>
      <w:r w:rsidRPr="2A470651" w:rsidR="008E606D">
        <w:rPr>
          <w:rFonts w:ascii="Calibri" w:hAnsi="Calibri" w:eastAsia="Times New Roman" w:cs="Calibri"/>
          <w:noProof w:val="0"/>
          <w:sz w:val="28"/>
          <w:szCs w:val="28"/>
          <w:lang w:val="es-US"/>
        </w:rPr>
        <w:t xml:space="preserve"> que </w:t>
      </w:r>
      <w:r w:rsidRPr="2A470651" w:rsidR="008E606D">
        <w:rPr>
          <w:rFonts w:ascii="Calibri" w:hAnsi="Calibri" w:eastAsia="Times New Roman" w:cs="Calibri"/>
          <w:noProof w:val="0"/>
          <w:sz w:val="28"/>
          <w:szCs w:val="28"/>
          <w:lang w:val="es-US"/>
        </w:rPr>
        <w:t>usted</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terminó</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correctamente</w:t>
      </w:r>
      <w:r w:rsidRPr="2A470651" w:rsidR="008E606D">
        <w:rPr>
          <w:rFonts w:ascii="Calibri" w:hAnsi="Calibri" w:eastAsia="Times New Roman" w:cs="Calibri"/>
          <w:noProof w:val="0"/>
          <w:sz w:val="28"/>
          <w:szCs w:val="28"/>
          <w:lang w:val="es-US"/>
        </w:rPr>
        <w:t xml:space="preserve">); </w:t>
      </w:r>
    </w:p>
    <w:p w:rsidRPr="00057723" w:rsidR="008E606D" w:rsidP="2A470651" w:rsidRDefault="00337422" w14:paraId="29CD8AA7" w14:textId="4C59CB16">
      <w:pPr>
        <w:pStyle w:val="ListParagraph"/>
        <w:numPr>
          <w:ilvl w:val="0"/>
          <w:numId w:val="32"/>
        </w:numPr>
        <w:rPr>
          <w:rFonts w:ascii="Calibri" w:hAnsi="Calibri" w:eastAsia="Times New Roman" w:cs="Calibri"/>
          <w:noProof w:val="0"/>
          <w:sz w:val="28"/>
          <w:szCs w:val="28"/>
          <w:lang w:val="es-US"/>
        </w:rPr>
      </w:pPr>
      <w:r w:rsidRPr="2A470651" w:rsidR="00337422">
        <w:rPr>
          <w:rFonts w:ascii="Calibri" w:hAnsi="Calibri" w:eastAsia="Times New Roman" w:cs="Calibri"/>
          <w:noProof w:val="0"/>
          <w:sz w:val="28"/>
          <w:szCs w:val="28"/>
          <w:lang w:val="es-US"/>
        </w:rPr>
        <w:t xml:space="preserve">La persona era un </w:t>
      </w:r>
      <w:r w:rsidRPr="2A470651" w:rsidR="0054322C">
        <w:rPr>
          <w:rFonts w:ascii="Calibri" w:hAnsi="Calibri" w:eastAsia="Times New Roman" w:cs="Calibri"/>
          <w:b w:val="1"/>
          <w:bCs w:val="1"/>
          <w:noProof w:val="0"/>
          <w:sz w:val="28"/>
          <w:szCs w:val="28"/>
          <w:lang w:val="es-US"/>
        </w:rPr>
        <w:t xml:space="preserve">inquilino a </w:t>
      </w:r>
      <w:r w:rsidRPr="2A470651" w:rsidR="0054322C">
        <w:rPr>
          <w:rFonts w:ascii="Calibri" w:hAnsi="Calibri" w:eastAsia="Times New Roman" w:cs="Calibri"/>
          <w:b w:val="1"/>
          <w:bCs w:val="1"/>
          <w:noProof w:val="0"/>
          <w:sz w:val="28"/>
          <w:szCs w:val="28"/>
          <w:lang w:val="es-US"/>
        </w:rPr>
        <w:t>voluntad</w:t>
      </w:r>
      <w:r w:rsidRPr="2A470651" w:rsidR="0054322C">
        <w:rPr>
          <w:rFonts w:ascii="Calibri" w:hAnsi="Calibri" w:eastAsia="Times New Roman" w:cs="Calibri"/>
          <w:noProof w:val="0"/>
          <w:sz w:val="28"/>
          <w:szCs w:val="28"/>
          <w:lang w:val="es-US"/>
        </w:rPr>
        <w:t xml:space="preserve"> (lo que </w:t>
      </w:r>
      <w:r w:rsidRPr="2A470651" w:rsidR="0054322C">
        <w:rPr>
          <w:rFonts w:ascii="Calibri" w:hAnsi="Calibri" w:eastAsia="Times New Roman" w:cs="Calibri"/>
          <w:noProof w:val="0"/>
          <w:sz w:val="28"/>
          <w:szCs w:val="28"/>
          <w:lang w:val="es-US"/>
        </w:rPr>
        <w:t>significa</w:t>
      </w:r>
      <w:r w:rsidRPr="2A470651" w:rsidR="0054322C">
        <w:rPr>
          <w:rFonts w:ascii="Calibri" w:hAnsi="Calibri" w:eastAsia="Times New Roman" w:cs="Calibri"/>
          <w:noProof w:val="0"/>
          <w:sz w:val="28"/>
          <w:szCs w:val="28"/>
          <w:lang w:val="es-US"/>
        </w:rPr>
        <w:t xml:space="preserve"> que no </w:t>
      </w:r>
      <w:r w:rsidRPr="2A470651" w:rsidR="0054322C">
        <w:rPr>
          <w:rFonts w:ascii="Calibri" w:hAnsi="Calibri" w:eastAsia="Times New Roman" w:cs="Calibri"/>
          <w:noProof w:val="0"/>
          <w:sz w:val="28"/>
          <w:szCs w:val="28"/>
          <w:lang w:val="es-US"/>
        </w:rPr>
        <w:t>había</w:t>
      </w:r>
      <w:r w:rsidRPr="2A470651" w:rsidR="0054322C">
        <w:rPr>
          <w:rFonts w:ascii="Calibri" w:hAnsi="Calibri" w:eastAsia="Times New Roman" w:cs="Calibri"/>
          <w:noProof w:val="0"/>
          <w:sz w:val="28"/>
          <w:szCs w:val="28"/>
          <w:lang w:val="es-US"/>
        </w:rPr>
        <w:t xml:space="preserve"> un </w:t>
      </w:r>
      <w:r w:rsidRPr="2A470651" w:rsidR="0054322C">
        <w:rPr>
          <w:rFonts w:ascii="Calibri" w:hAnsi="Calibri" w:eastAsia="Times New Roman" w:cs="Calibri"/>
          <w:noProof w:val="0"/>
          <w:sz w:val="28"/>
          <w:szCs w:val="28"/>
          <w:lang w:val="es-US"/>
        </w:rPr>
        <w:t>tiempo</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establecido</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en</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el</w:t>
      </w:r>
      <w:r w:rsidRPr="2A470651" w:rsidR="0054322C">
        <w:rPr>
          <w:rFonts w:ascii="Calibri" w:hAnsi="Calibri" w:eastAsia="Times New Roman" w:cs="Calibri"/>
          <w:noProof w:val="0"/>
          <w:sz w:val="28"/>
          <w:szCs w:val="28"/>
          <w:lang w:val="es-US"/>
        </w:rPr>
        <w:t xml:space="preserve"> que </w:t>
      </w:r>
      <w:r w:rsidRPr="2A470651" w:rsidR="0054322C">
        <w:rPr>
          <w:rFonts w:ascii="Calibri" w:hAnsi="Calibri" w:eastAsia="Times New Roman" w:cs="Calibri"/>
          <w:noProof w:val="0"/>
          <w:sz w:val="28"/>
          <w:szCs w:val="28"/>
          <w:lang w:val="es-US"/>
        </w:rPr>
        <w:t>terminaría</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el</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contrato</w:t>
      </w:r>
      <w:r w:rsidRPr="2A470651" w:rsidR="0054322C">
        <w:rPr>
          <w:rFonts w:ascii="Calibri" w:hAnsi="Calibri" w:eastAsia="Times New Roman" w:cs="Calibri"/>
          <w:noProof w:val="0"/>
          <w:sz w:val="28"/>
          <w:szCs w:val="28"/>
          <w:lang w:val="es-US"/>
        </w:rPr>
        <w:t xml:space="preserve"> de </w:t>
      </w:r>
      <w:r w:rsidRPr="2A470651" w:rsidR="0054322C">
        <w:rPr>
          <w:rFonts w:ascii="Calibri" w:hAnsi="Calibri" w:eastAsia="Times New Roman" w:cs="Calibri"/>
          <w:noProof w:val="0"/>
          <w:sz w:val="28"/>
          <w:szCs w:val="28"/>
          <w:lang w:val="es-US"/>
        </w:rPr>
        <w:t>arrendamiento</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b w:val="1"/>
          <w:bCs w:val="1"/>
          <w:noProof w:val="0"/>
          <w:sz w:val="28"/>
          <w:szCs w:val="28"/>
          <w:lang w:val="es-US"/>
        </w:rPr>
        <w:t>y</w:t>
      </w:r>
      <w:r w:rsidRPr="2A470651" w:rsidR="0054322C">
        <w:rPr>
          <w:rFonts w:ascii="Calibri" w:hAnsi="Calibri" w:eastAsia="Times New Roman" w:cs="Calibri"/>
          <w:noProof w:val="0"/>
          <w:sz w:val="28"/>
          <w:szCs w:val="28"/>
          <w:lang w:val="es-US"/>
        </w:rPr>
        <w:t xml:space="preserve"> no se </w:t>
      </w:r>
      <w:r w:rsidRPr="2A470651" w:rsidR="0054322C">
        <w:rPr>
          <w:rFonts w:ascii="Calibri" w:hAnsi="Calibri" w:eastAsia="Times New Roman" w:cs="Calibri"/>
          <w:noProof w:val="0"/>
          <w:sz w:val="28"/>
          <w:szCs w:val="28"/>
          <w:lang w:val="es-US"/>
        </w:rPr>
        <w:t>adeudaba</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el</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alquiler</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según</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el</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acuerdo</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usted</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dio</w:t>
      </w:r>
      <w:r w:rsidRPr="2A470651" w:rsidR="0054322C">
        <w:rPr>
          <w:rFonts w:ascii="Calibri" w:hAnsi="Calibri" w:eastAsia="Times New Roman" w:cs="Calibri"/>
          <w:noProof w:val="0"/>
          <w:sz w:val="28"/>
          <w:szCs w:val="28"/>
          <w:lang w:val="es-US"/>
        </w:rPr>
        <w:t xml:space="preserve"> un aviso </w:t>
      </w:r>
      <w:r w:rsidRPr="2A470651" w:rsidR="0054322C">
        <w:rPr>
          <w:rFonts w:ascii="Calibri" w:hAnsi="Calibri" w:eastAsia="Times New Roman" w:cs="Calibri"/>
          <w:noProof w:val="0"/>
          <w:sz w:val="28"/>
          <w:szCs w:val="28"/>
          <w:lang w:val="es-US"/>
        </w:rPr>
        <w:t>adecuado</w:t>
      </w:r>
      <w:r w:rsidRPr="2A470651" w:rsidR="0054322C">
        <w:rPr>
          <w:rFonts w:ascii="Calibri" w:hAnsi="Calibri" w:eastAsia="Times New Roman" w:cs="Calibri"/>
          <w:noProof w:val="0"/>
          <w:sz w:val="28"/>
          <w:szCs w:val="28"/>
          <w:lang w:val="es-US"/>
        </w:rPr>
        <w:t xml:space="preserve"> para </w:t>
      </w:r>
      <w:r w:rsidRPr="2A470651" w:rsidR="0054322C">
        <w:rPr>
          <w:rFonts w:ascii="Calibri" w:hAnsi="Calibri" w:eastAsia="Times New Roman" w:cs="Calibri"/>
          <w:noProof w:val="0"/>
          <w:sz w:val="28"/>
          <w:szCs w:val="28"/>
          <w:lang w:val="es-US"/>
        </w:rPr>
        <w:t>desalojar</w:t>
      </w:r>
      <w:r w:rsidRPr="2A470651" w:rsidR="0054322C">
        <w:rPr>
          <w:rFonts w:ascii="Calibri" w:hAnsi="Calibri" w:eastAsia="Times New Roman" w:cs="Calibri"/>
          <w:noProof w:val="0"/>
          <w:sz w:val="28"/>
          <w:szCs w:val="28"/>
          <w:lang w:val="es-US"/>
        </w:rPr>
        <w:t xml:space="preserve"> y la persona no se </w:t>
      </w:r>
      <w:r w:rsidRPr="2A470651" w:rsidR="0054322C">
        <w:rPr>
          <w:rFonts w:ascii="Calibri" w:hAnsi="Calibri" w:eastAsia="Times New Roman" w:cs="Calibri"/>
          <w:noProof w:val="0"/>
          <w:sz w:val="28"/>
          <w:szCs w:val="28"/>
          <w:lang w:val="es-US"/>
        </w:rPr>
        <w:t>fue</w:t>
      </w:r>
      <w:r w:rsidRPr="2A470651" w:rsidR="0054322C">
        <w:rPr>
          <w:rFonts w:ascii="Calibri" w:hAnsi="Calibri" w:eastAsia="Times New Roman" w:cs="Calibri"/>
          <w:noProof w:val="0"/>
          <w:sz w:val="28"/>
          <w:szCs w:val="28"/>
          <w:lang w:val="es-US"/>
        </w:rPr>
        <w:t>; o</w:t>
      </w:r>
    </w:p>
    <w:p w:rsidRPr="00057723" w:rsidR="008E606D" w:rsidP="2A470651" w:rsidRDefault="005D3D82" w14:paraId="33FB2837" w14:textId="5B084864">
      <w:pPr>
        <w:pStyle w:val="ListParagraph"/>
        <w:numPr>
          <w:ilvl w:val="0"/>
          <w:numId w:val="32"/>
        </w:numPr>
        <w:rPr>
          <w:rFonts w:ascii="Calibri" w:hAnsi="Calibri" w:eastAsia="Times New Roman" w:cs="Calibri"/>
          <w:noProof w:val="0"/>
          <w:sz w:val="28"/>
          <w:szCs w:val="28"/>
          <w:lang w:val="es-US"/>
        </w:rPr>
      </w:pPr>
      <w:r w:rsidRPr="2A470651" w:rsidR="005D3D82">
        <w:rPr>
          <w:rFonts w:ascii="Calibri" w:hAnsi="Calibri" w:eastAsia="Times New Roman" w:cs="Calibri"/>
          <w:noProof w:val="0"/>
          <w:sz w:val="28"/>
          <w:szCs w:val="28"/>
          <w:lang w:val="es-US"/>
        </w:rPr>
        <w:t xml:space="preserve">La persona </w:t>
      </w:r>
      <w:r w:rsidRPr="2A470651" w:rsidR="005D3D82">
        <w:rPr>
          <w:rFonts w:ascii="Calibri" w:hAnsi="Calibri" w:eastAsia="Times New Roman" w:cs="Calibri"/>
          <w:noProof w:val="0"/>
          <w:sz w:val="28"/>
          <w:szCs w:val="28"/>
          <w:lang w:val="es-US"/>
        </w:rPr>
        <w:t>entró</w:t>
      </w:r>
      <w:r w:rsidRPr="2A470651" w:rsidR="005D3D82">
        <w:rPr>
          <w:rFonts w:ascii="Calibri" w:hAnsi="Calibri" w:eastAsia="Times New Roman" w:cs="Calibri"/>
          <w:noProof w:val="0"/>
          <w:sz w:val="28"/>
          <w:szCs w:val="28"/>
          <w:lang w:val="es-US"/>
        </w:rPr>
        <w:t xml:space="preserve"> y </w:t>
      </w:r>
      <w:r w:rsidRPr="2A470651" w:rsidR="005D3D82">
        <w:rPr>
          <w:rFonts w:ascii="Calibri" w:hAnsi="Calibri" w:eastAsia="Times New Roman" w:cs="Calibri"/>
          <w:noProof w:val="0"/>
          <w:sz w:val="28"/>
          <w:szCs w:val="28"/>
          <w:lang w:val="es-US"/>
        </w:rPr>
        <w:t>permanece</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noProof w:val="0"/>
          <w:sz w:val="28"/>
          <w:szCs w:val="28"/>
          <w:lang w:val="es-US"/>
        </w:rPr>
        <w:t>en</w:t>
      </w:r>
      <w:r w:rsidRPr="2A470651" w:rsidR="005D3D82">
        <w:rPr>
          <w:rFonts w:ascii="Calibri" w:hAnsi="Calibri" w:eastAsia="Times New Roman" w:cs="Calibri"/>
          <w:noProof w:val="0"/>
          <w:sz w:val="28"/>
          <w:szCs w:val="28"/>
          <w:lang w:val="es-US"/>
        </w:rPr>
        <w:t xml:space="preserve"> la </w:t>
      </w:r>
      <w:r w:rsidRPr="2A470651" w:rsidR="005D3D82">
        <w:rPr>
          <w:rFonts w:ascii="Calibri" w:hAnsi="Calibri" w:eastAsia="Times New Roman" w:cs="Calibri"/>
          <w:noProof w:val="0"/>
          <w:sz w:val="28"/>
          <w:szCs w:val="28"/>
          <w:lang w:val="es-US"/>
        </w:rPr>
        <w:t>propiedad</w:t>
      </w:r>
      <w:r w:rsidRPr="2A470651" w:rsidR="005D3D82">
        <w:rPr>
          <w:rFonts w:ascii="Calibri" w:hAnsi="Calibri" w:eastAsia="Times New Roman" w:cs="Calibri"/>
          <w:noProof w:val="0"/>
          <w:sz w:val="28"/>
          <w:szCs w:val="28"/>
          <w:lang w:val="es-US"/>
        </w:rPr>
        <w:t xml:space="preserve"> sin </w:t>
      </w:r>
      <w:r w:rsidRPr="2A470651" w:rsidR="005D3D82">
        <w:rPr>
          <w:rFonts w:ascii="Calibri" w:hAnsi="Calibri" w:eastAsia="Times New Roman" w:cs="Calibri"/>
          <w:noProof w:val="0"/>
          <w:sz w:val="28"/>
          <w:szCs w:val="28"/>
          <w:lang w:val="es-US"/>
        </w:rPr>
        <w:t>su</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noProof w:val="0"/>
          <w:sz w:val="28"/>
          <w:szCs w:val="28"/>
          <w:lang w:val="es-US"/>
        </w:rPr>
        <w:t>permiso</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b w:val="1"/>
          <w:bCs w:val="1"/>
          <w:noProof w:val="0"/>
          <w:sz w:val="28"/>
          <w:szCs w:val="28"/>
          <w:lang w:val="es-US"/>
        </w:rPr>
        <w:t>okupa</w:t>
      </w:r>
      <w:r w:rsidRPr="2A470651" w:rsidR="005D3D82">
        <w:rPr>
          <w:rFonts w:ascii="Calibri" w:hAnsi="Calibri" w:eastAsia="Times New Roman" w:cs="Calibri"/>
          <w:noProof w:val="0"/>
          <w:sz w:val="28"/>
          <w:szCs w:val="28"/>
          <w:lang w:val="es-US"/>
        </w:rPr>
        <w:t>).</w:t>
      </w:r>
    </w:p>
    <w:p w:rsidRPr="00057723" w:rsidR="00CC0D19" w:rsidP="2A470651" w:rsidRDefault="00CC0D19" w14:paraId="2DA935D0" w14:textId="27922E1D">
      <w:pPr>
        <w:rPr>
          <w:rFonts w:ascii="Calibri" w:hAnsi="Calibri" w:eastAsia="Times New Roman" w:cs="Calibri"/>
          <w:noProof w:val="0"/>
          <w:sz w:val="28"/>
          <w:szCs w:val="28"/>
          <w:lang w:val="es-US"/>
        </w:rPr>
      </w:pPr>
      <w:r w:rsidRPr="2A470651" w:rsidR="0E3B3C83">
        <w:rPr>
          <w:rFonts w:ascii="Calibri" w:hAnsi="Calibri" w:eastAsia="Times New Roman" w:cs="Calibri"/>
          <w:noProof w:val="0"/>
          <w:sz w:val="28"/>
          <w:szCs w:val="28"/>
          <w:lang w:val="es-US"/>
        </w:rPr>
        <w:t xml:space="preserve">No necesita</w:t>
      </w:r>
      <w:r w:rsidRPr="00057723">
        <w:rPr>
          <w:rFonts w:ascii="Calibri" w:hAnsi="Calibri" w:eastAsia="Times New Roman" w:cs="Calibri"/>
          <w:b/>
          <w:sz w:val="28"/>
          <w:szCs w:val="28"/>
          <w:lang w:val="Spanish"/>
        </w:rPr>
      </w:r>
      <w:r w:rsidRPr="2A470651" w:rsidR="00CC0D19">
        <w:rPr>
          <w:rFonts w:ascii="Calibri" w:hAnsi="Calibri" w:eastAsia="Times New Roman" w:cs="Calibri"/>
          <w:noProof w:val="0"/>
          <w:sz w:val="28"/>
          <w:szCs w:val="28"/>
          <w:lang w:val="es-US"/>
        </w:rPr>
        <w:t xml:space="preserve"> presentar un caso de desalojo si:</w:t>
      </w:r>
    </w:p>
    <w:p w:rsidRPr="00057723" w:rsidR="00CC0D19" w:rsidP="2A470651" w:rsidRDefault="00CC0D19" w14:paraId="4F8246ED" w14:textId="77777777">
      <w:pPr>
        <w:numPr>
          <w:ilvl w:val="0"/>
          <w:numId w:val="29"/>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excluyendo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alguien</w:t>
      </w:r>
      <w:r w:rsidRPr="2A470651" w:rsidR="00CC0D19">
        <w:rPr>
          <w:rFonts w:ascii="Calibri" w:hAnsi="Calibri" w:eastAsia="Times New Roman" w:cs="Calibri"/>
          <w:noProof w:val="0"/>
          <w:sz w:val="28"/>
          <w:szCs w:val="28"/>
          <w:lang w:val="es-US"/>
        </w:rPr>
        <w:t xml:space="preserve"> que no </w:t>
      </w:r>
      <w:r w:rsidRPr="2A470651" w:rsidR="00CC0D19">
        <w:rPr>
          <w:rFonts w:ascii="Calibri" w:hAnsi="Calibri" w:eastAsia="Times New Roman" w:cs="Calibri"/>
          <w:noProof w:val="0"/>
          <w:sz w:val="28"/>
          <w:szCs w:val="28"/>
          <w:lang w:val="es-US"/>
        </w:rPr>
        <w:t>estaba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alquilando</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o </w:t>
      </w:r>
      <w:r w:rsidRPr="2A470651" w:rsidR="00CC0D19">
        <w:rPr>
          <w:rFonts w:ascii="Calibri" w:hAnsi="Calibri" w:eastAsia="Times New Roman" w:cs="Calibri"/>
          <w:noProof w:val="0"/>
          <w:sz w:val="28"/>
          <w:szCs w:val="28"/>
          <w:lang w:val="es-US"/>
        </w:rPr>
        <w:t>usándola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como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residencia (</w:t>
      </w:r>
      <w:r w:rsidRPr="2A470651" w:rsidR="00CC0D19">
        <w:rPr>
          <w:rFonts w:ascii="Calibri" w:hAnsi="Calibri" w:eastAsia="Times New Roman" w:cs="Calibri"/>
          <w:noProof w:val="0"/>
          <w:sz w:val="28"/>
          <w:szCs w:val="28"/>
          <w:lang w:val="es-US"/>
        </w:rPr>
        <w:t>como</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visitante</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pasa</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noche</w:t>
      </w:r>
      <w:r w:rsidRPr="2A470651" w:rsidR="00CC0D19">
        <w:rPr>
          <w:rFonts w:ascii="Calibri" w:hAnsi="Calibri" w:eastAsia="Times New Roman" w:cs="Calibri"/>
          <w:noProof w:val="0"/>
          <w:sz w:val="28"/>
          <w:szCs w:val="28"/>
          <w:lang w:val="es-US"/>
        </w:rPr>
        <w:t>);</w:t>
      </w:r>
    </w:p>
    <w:p w:rsidRPr="00057723" w:rsidR="00CC0D19" w:rsidP="2A470651" w:rsidRDefault="00CC0D19" w14:paraId="53E7CE2F" w14:textId="50F59D66">
      <w:pPr>
        <w:numPr>
          <w:ilvl w:val="0"/>
          <w:numId w:val="29"/>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La persona </w:t>
      </w:r>
      <w:r w:rsidRPr="2A470651" w:rsidR="00CC0D19">
        <w:rPr>
          <w:rFonts w:ascii="Calibri" w:hAnsi="Calibri" w:eastAsia="Times New Roman" w:cs="Calibri"/>
          <w:noProof w:val="0"/>
          <w:sz w:val="28"/>
          <w:szCs w:val="28"/>
          <w:lang w:val="es-US"/>
        </w:rPr>
        <w:t>ya</w:t>
      </w:r>
      <w:r w:rsidRPr="2A470651" w:rsidR="00CC0D19">
        <w:rPr>
          <w:rFonts w:ascii="Calibri" w:hAnsi="Calibri" w:eastAsia="Times New Roman" w:cs="Calibri"/>
          <w:noProof w:val="0"/>
          <w:sz w:val="28"/>
          <w:szCs w:val="28"/>
          <w:lang w:val="es-US"/>
        </w:rPr>
        <w:t xml:space="preserve"> ha </w:t>
      </w:r>
      <w:r w:rsidRPr="2A470651" w:rsidR="00CC0D19">
        <w:rPr>
          <w:rFonts w:ascii="Calibri" w:hAnsi="Calibri" w:eastAsia="Times New Roman" w:cs="Calibri"/>
          <w:noProof w:val="0"/>
          <w:sz w:val="28"/>
          <w:szCs w:val="28"/>
          <w:lang w:val="es-US"/>
        </w:rPr>
        <w:t>desocupado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permanentemente</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Si </w:t>
      </w:r>
      <w:r w:rsidRPr="2A470651" w:rsidR="00CC0D19">
        <w:rPr>
          <w:rFonts w:ascii="Calibri" w:hAnsi="Calibri" w:eastAsia="Times New Roman" w:cs="Calibri"/>
          <w:noProof w:val="0"/>
          <w:sz w:val="28"/>
          <w:szCs w:val="28"/>
          <w:lang w:val="es-US"/>
        </w:rPr>
        <w:t>han</w:t>
      </w:r>
      <w:r w:rsidRPr="2A470651" w:rsidR="00CC0D19">
        <w:rPr>
          <w:rFonts w:ascii="Calibri" w:hAnsi="Calibri" w:eastAsia="Times New Roman" w:cs="Calibri"/>
          <w:noProof w:val="0"/>
          <w:sz w:val="28"/>
          <w:szCs w:val="28"/>
          <w:lang w:val="es-US"/>
        </w:rPr>
        <w:t xml:space="preserve"> </w:t>
      </w:r>
      <w:bookmarkStart w:name="_Int_PdpBXOJy" w:id="2076685069"/>
      <w:r w:rsidRPr="2A470651" w:rsidR="00CC0D19">
        <w:rPr>
          <w:rFonts w:ascii="Calibri" w:hAnsi="Calibri" w:eastAsia="Times New Roman" w:cs="Calibri"/>
          <w:noProof w:val="0"/>
          <w:sz w:val="28"/>
          <w:szCs w:val="28"/>
          <w:lang w:val="es-US"/>
        </w:rPr>
        <w:t>desocupado</w:t>
      </w:r>
      <w:bookmarkEnd w:id="2076685069"/>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pero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aún</w:t>
      </w:r>
      <w:r w:rsidRPr="2A470651" w:rsidR="00CC0D19">
        <w:rPr>
          <w:rFonts w:ascii="Calibri" w:hAnsi="Calibri" w:eastAsia="Times New Roman" w:cs="Calibri"/>
          <w:noProof w:val="0"/>
          <w:sz w:val="28"/>
          <w:szCs w:val="28"/>
          <w:lang w:val="es-US"/>
        </w:rPr>
        <w:t xml:space="preserve"> le </w:t>
      </w:r>
      <w:r w:rsidRPr="2A470651" w:rsidR="00CC0D19">
        <w:rPr>
          <w:rFonts w:ascii="Calibri" w:hAnsi="Calibri" w:eastAsia="Times New Roman" w:cs="Calibri"/>
          <w:noProof w:val="0"/>
          <w:sz w:val="28"/>
          <w:szCs w:val="28"/>
          <w:lang w:val="es-US"/>
        </w:rPr>
        <w:t>deben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alquiler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atrasado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reclamos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menores</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recuperar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alquiler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atrasado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consulte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paquete</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información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sobre</w:t>
      </w:r>
      <w:r w:rsidRPr="2A470651" w:rsidR="00CC0D19">
        <w:rPr>
          <w:rFonts w:ascii="Calibri" w:hAnsi="Calibri" w:eastAsia="Times New Roman" w:cs="Calibri"/>
          <w:noProof w:val="0"/>
          <w:sz w:val="28"/>
          <w:szCs w:val="28"/>
          <w:lang w:val="es-US"/>
        </w:rPr>
        <w:t xml:space="preserve"> </w:t>
      </w:r>
      <w:r w:rsidRPr="2A470651" w:rsidR="00395ED1">
        <w:rPr>
          <w:rFonts w:ascii="Calibri" w:hAnsi="Calibri" w:eastAsia="Times New Roman" w:cs="Calibri"/>
          <w:b w:val="1"/>
          <w:bCs w:val="1"/>
          <w:i w:val="1"/>
          <w:iCs w:val="1"/>
          <w:noProof w:val="0"/>
          <w:sz w:val="28"/>
          <w:szCs w:val="28"/>
          <w:lang w:val="es-US"/>
        </w:rPr>
        <w:t>Cómo</w:t>
      </w:r>
      <w:r w:rsidRPr="2A470651" w:rsidR="00395ED1">
        <w:rPr>
          <w:rFonts w:ascii="Calibri" w:hAnsi="Calibri" w:eastAsia="Times New Roman" w:cs="Calibri"/>
          <w:b w:val="1"/>
          <w:bCs w:val="1"/>
          <w:i w:val="1"/>
          <w:iCs w:val="1"/>
          <w:noProof w:val="0"/>
          <w:sz w:val="28"/>
          <w:szCs w:val="28"/>
          <w:lang w:val="es-US"/>
        </w:rPr>
        <w:t xml:space="preserve"> </w:t>
      </w:r>
      <w:r w:rsidRPr="2A470651" w:rsidR="00395ED1">
        <w:rPr>
          <w:rFonts w:ascii="Calibri" w:hAnsi="Calibri" w:eastAsia="Times New Roman" w:cs="Calibri"/>
          <w:b w:val="1"/>
          <w:bCs w:val="1"/>
          <w:i w:val="1"/>
          <w:iCs w:val="1"/>
          <w:noProof w:val="0"/>
          <w:sz w:val="28"/>
          <w:szCs w:val="28"/>
          <w:lang w:val="es-US"/>
        </w:rPr>
        <w:t>presentar</w:t>
      </w:r>
      <w:r w:rsidRPr="2A470651" w:rsidR="00395ED1">
        <w:rPr>
          <w:rFonts w:ascii="Calibri" w:hAnsi="Calibri" w:eastAsia="Times New Roman" w:cs="Calibri"/>
          <w:b w:val="1"/>
          <w:bCs w:val="1"/>
          <w:i w:val="1"/>
          <w:iCs w:val="1"/>
          <w:noProof w:val="0"/>
          <w:sz w:val="28"/>
          <w:szCs w:val="28"/>
          <w:lang w:val="es-US"/>
        </w:rPr>
        <w:t xml:space="preserve"> un </w:t>
      </w:r>
      <w:r w:rsidRPr="2A470651" w:rsidR="00395ED1">
        <w:rPr>
          <w:rFonts w:ascii="Calibri" w:hAnsi="Calibri" w:eastAsia="Times New Roman" w:cs="Calibri"/>
          <w:b w:val="1"/>
          <w:bCs w:val="1"/>
          <w:i w:val="1"/>
          <w:iCs w:val="1"/>
          <w:noProof w:val="0"/>
          <w:sz w:val="28"/>
          <w:szCs w:val="28"/>
          <w:lang w:val="es-US"/>
        </w:rPr>
        <w:t>caso</w:t>
      </w:r>
      <w:r w:rsidRPr="2A470651" w:rsidR="00395ED1">
        <w:rPr>
          <w:rFonts w:ascii="Calibri" w:hAnsi="Calibri" w:eastAsia="Times New Roman" w:cs="Calibri"/>
          <w:b w:val="1"/>
          <w:bCs w:val="1"/>
          <w:i w:val="1"/>
          <w:iCs w:val="1"/>
          <w:noProof w:val="0"/>
          <w:sz w:val="28"/>
          <w:szCs w:val="28"/>
          <w:lang w:val="es-US"/>
        </w:rPr>
        <w:t xml:space="preserve"> de </w:t>
      </w:r>
      <w:r w:rsidRPr="2A470651" w:rsidR="00395ED1">
        <w:rPr>
          <w:rFonts w:ascii="Calibri" w:hAnsi="Calibri" w:eastAsia="Times New Roman" w:cs="Calibri"/>
          <w:b w:val="1"/>
          <w:bCs w:val="1"/>
          <w:i w:val="1"/>
          <w:iCs w:val="1"/>
          <w:noProof w:val="0"/>
          <w:sz w:val="28"/>
          <w:szCs w:val="28"/>
          <w:lang w:val="es-US"/>
        </w:rPr>
        <w:t>reclamos</w:t>
      </w:r>
      <w:r w:rsidRPr="2A470651" w:rsidR="00395ED1">
        <w:rPr>
          <w:rFonts w:ascii="Calibri" w:hAnsi="Calibri" w:eastAsia="Times New Roman" w:cs="Calibri"/>
          <w:b w:val="1"/>
          <w:bCs w:val="1"/>
          <w:i w:val="1"/>
          <w:iCs w:val="1"/>
          <w:noProof w:val="0"/>
          <w:sz w:val="28"/>
          <w:szCs w:val="28"/>
          <w:lang w:val="es-US"/>
        </w:rPr>
        <w:t xml:space="preserve"> </w:t>
      </w:r>
      <w:r w:rsidRPr="2A470651" w:rsidR="00395ED1">
        <w:rPr>
          <w:rFonts w:ascii="Calibri" w:hAnsi="Calibri" w:eastAsia="Times New Roman" w:cs="Calibri"/>
          <w:b w:val="1"/>
          <w:bCs w:val="1"/>
          <w:i w:val="1"/>
          <w:iCs w:val="1"/>
          <w:noProof w:val="0"/>
          <w:sz w:val="28"/>
          <w:szCs w:val="28"/>
          <w:lang w:val="es-US"/>
        </w:rPr>
        <w:t>menores</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obtener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más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detalles</w:t>
      </w:r>
      <w:r w:rsidRPr="2A470651" w:rsidR="00CC0D19">
        <w:rPr>
          <w:rFonts w:ascii="Calibri" w:hAnsi="Calibri" w:eastAsia="Times New Roman" w:cs="Calibri"/>
          <w:noProof w:val="0"/>
          <w:sz w:val="28"/>
          <w:szCs w:val="28"/>
          <w:lang w:val="es-US"/>
        </w:rPr>
        <w:t>).</w:t>
      </w:r>
    </w:p>
    <w:p w:rsidRPr="00057723" w:rsidR="00395ED1" w:rsidP="2A470651" w:rsidRDefault="00395ED1" w14:paraId="6D9DE9AB" w14:textId="77777777" w14:noSpellErr="1">
      <w:pPr>
        <w:spacing/>
        <w:ind w:left="720"/>
        <w:contextualSpacing/>
        <w:rPr>
          <w:rFonts w:ascii="Trebuchet MS" w:hAnsi="Trebuchet MS" w:eastAsia="Times New Roman" w:cs="Angsana New"/>
          <w:noProof w:val="0"/>
          <w:sz w:val="28"/>
          <w:szCs w:val="28"/>
          <w:lang w:val="es-US"/>
        </w:rPr>
      </w:pPr>
    </w:p>
    <w:p w:rsidRPr="00057723" w:rsidR="00CC0D19" w:rsidP="2A470651" w:rsidRDefault="00CC0D19" w14:paraId="7EDDC3FA"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hago</w:t>
      </w:r>
      <w:r w:rsidRPr="2A470651" w:rsidR="00CC0D19">
        <w:rPr>
          <w:rFonts w:ascii="Trebuchet MS" w:hAnsi="Trebuchet MS" w:eastAsia="Times New Roman" w:cs="Angsana New"/>
          <w:b w:val="1"/>
          <w:bCs w:val="1"/>
          <w:noProof w:val="0"/>
          <w:sz w:val="28"/>
          <w:szCs w:val="28"/>
          <w:lang w:val="es-US"/>
        </w:rPr>
        <w:t xml:space="preserve"> antes de </w:t>
      </w:r>
      <w:r w:rsidRPr="2A470651" w:rsidR="00CC0D19">
        <w:rPr>
          <w:rFonts w:ascii="Trebuchet MS" w:hAnsi="Trebuchet MS" w:eastAsia="Times New Roman" w:cs="Angsana New"/>
          <w:b w:val="1"/>
          <w:bCs w:val="1"/>
          <w:noProof w:val="0"/>
          <w:sz w:val="28"/>
          <w:szCs w:val="28"/>
          <w:lang w:val="es-US"/>
        </w:rPr>
        <w:t>presentar</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912213" w:rsidP="2A470651" w:rsidRDefault="00912213" w14:paraId="195F8C02" w14:textId="729E0013">
      <w:pPr>
        <w:rPr>
          <w:rFonts w:ascii="Trebuchet MS" w:hAnsi="Trebuchet MS" w:eastAsia="Times New Roman" w:cs="Angsana New"/>
          <w:b w:val="1"/>
          <w:bCs w:val="1"/>
          <w:i w:val="1"/>
          <w:iCs w:val="1"/>
          <w:noProof w:val="0"/>
          <w:sz w:val="28"/>
          <w:szCs w:val="28"/>
          <w:lang w:val="es-US"/>
        </w:rPr>
      </w:pPr>
      <w:r w:rsidRPr="2A470651" w:rsidR="00912213">
        <w:rPr>
          <w:rFonts w:ascii="Trebuchet MS" w:hAnsi="Trebuchet MS" w:eastAsia="Times New Roman" w:cs="Angsana New"/>
          <w:b w:val="1"/>
          <w:bCs w:val="1"/>
          <w:i w:val="1"/>
          <w:iCs w:val="1"/>
          <w:noProof w:val="0"/>
          <w:sz w:val="28"/>
          <w:szCs w:val="28"/>
          <w:lang w:val="es-US"/>
        </w:rPr>
        <w:t xml:space="preserve">Paso 1: </w:t>
      </w:r>
      <w:r w:rsidRPr="2A470651" w:rsidR="00912213">
        <w:rPr>
          <w:rFonts w:ascii="Trebuchet MS" w:hAnsi="Trebuchet MS" w:eastAsia="Times New Roman" w:cs="Angsana New"/>
          <w:b w:val="1"/>
          <w:bCs w:val="1"/>
          <w:i w:val="1"/>
          <w:iCs w:val="1"/>
          <w:noProof w:val="0"/>
          <w:sz w:val="28"/>
          <w:szCs w:val="28"/>
          <w:lang w:val="es-US"/>
        </w:rPr>
        <w:t>Incumplimiento</w:t>
      </w:r>
      <w:r w:rsidRPr="2A470651" w:rsidR="00912213">
        <w:rPr>
          <w:rFonts w:ascii="Trebuchet MS" w:hAnsi="Trebuchet MS" w:eastAsia="Times New Roman" w:cs="Angsana New"/>
          <w:b w:val="1"/>
          <w:bCs w:val="1"/>
          <w:i w:val="1"/>
          <w:iCs w:val="1"/>
          <w:noProof w:val="0"/>
          <w:sz w:val="28"/>
          <w:szCs w:val="28"/>
          <w:lang w:val="es-US"/>
        </w:rPr>
        <w:t xml:space="preserve"> del </w:t>
      </w:r>
      <w:r w:rsidRPr="2A470651" w:rsidR="00912213">
        <w:rPr>
          <w:rFonts w:ascii="Trebuchet MS" w:hAnsi="Trebuchet MS" w:eastAsia="Times New Roman" w:cs="Angsana New"/>
          <w:b w:val="1"/>
          <w:bCs w:val="1"/>
          <w:i w:val="1"/>
          <w:iCs w:val="1"/>
          <w:noProof w:val="0"/>
          <w:sz w:val="28"/>
          <w:szCs w:val="28"/>
          <w:lang w:val="es-US"/>
        </w:rPr>
        <w:t>contrato</w:t>
      </w:r>
      <w:r w:rsidRPr="2A470651" w:rsidR="00912213">
        <w:rPr>
          <w:rFonts w:ascii="Trebuchet MS" w:hAnsi="Trebuchet MS" w:eastAsia="Times New Roman" w:cs="Angsana New"/>
          <w:b w:val="1"/>
          <w:bCs w:val="1"/>
          <w:i w:val="1"/>
          <w:iCs w:val="1"/>
          <w:noProof w:val="0"/>
          <w:sz w:val="28"/>
          <w:szCs w:val="28"/>
          <w:lang w:val="es-US"/>
        </w:rPr>
        <w:t xml:space="preserve"> de </w:t>
      </w:r>
      <w:r w:rsidRPr="2A470651" w:rsidR="00912213">
        <w:rPr>
          <w:rFonts w:ascii="Trebuchet MS" w:hAnsi="Trebuchet MS" w:eastAsia="Times New Roman" w:cs="Angsana New"/>
          <w:b w:val="1"/>
          <w:bCs w:val="1"/>
          <w:i w:val="1"/>
          <w:iCs w:val="1"/>
          <w:noProof w:val="0"/>
          <w:sz w:val="28"/>
          <w:szCs w:val="28"/>
          <w:lang w:val="es-US"/>
        </w:rPr>
        <w:t>arrendamiento</w:t>
      </w:r>
      <w:r w:rsidRPr="2A470651" w:rsidR="00912213">
        <w:rPr>
          <w:rFonts w:ascii="Trebuchet MS" w:hAnsi="Trebuchet MS" w:eastAsia="Times New Roman" w:cs="Angsana New"/>
          <w:b w:val="1"/>
          <w:bCs w:val="1"/>
          <w:i w:val="1"/>
          <w:iCs w:val="1"/>
          <w:noProof w:val="0"/>
          <w:sz w:val="28"/>
          <w:szCs w:val="28"/>
          <w:lang w:val="es-US"/>
        </w:rPr>
        <w:t xml:space="preserve"> o aviso de </w:t>
      </w:r>
      <w:r w:rsidRPr="2A470651" w:rsidR="00912213">
        <w:rPr>
          <w:rFonts w:ascii="Trebuchet MS" w:hAnsi="Trebuchet MS" w:eastAsia="Times New Roman" w:cs="Angsana New"/>
          <w:b w:val="1"/>
          <w:bCs w:val="1"/>
          <w:i w:val="1"/>
          <w:iCs w:val="1"/>
          <w:noProof w:val="0"/>
          <w:sz w:val="28"/>
          <w:szCs w:val="28"/>
          <w:lang w:val="es-US"/>
        </w:rPr>
        <w:t>rescisión</w:t>
      </w:r>
      <w:r w:rsidRPr="2A470651" w:rsidR="00912213">
        <w:rPr>
          <w:rFonts w:ascii="Trebuchet MS" w:hAnsi="Trebuchet MS" w:eastAsia="Times New Roman" w:cs="Angsana New"/>
          <w:b w:val="1"/>
          <w:bCs w:val="1"/>
          <w:i w:val="1"/>
          <w:iCs w:val="1"/>
          <w:noProof w:val="0"/>
          <w:sz w:val="28"/>
          <w:szCs w:val="28"/>
          <w:lang w:val="es-US"/>
        </w:rPr>
        <w:t xml:space="preserve"> del </w:t>
      </w:r>
      <w:r w:rsidRPr="2A470651" w:rsidR="00912213">
        <w:rPr>
          <w:rFonts w:ascii="Trebuchet MS" w:hAnsi="Trebuchet MS" w:eastAsia="Times New Roman" w:cs="Angsana New"/>
          <w:b w:val="1"/>
          <w:bCs w:val="1"/>
          <w:i w:val="1"/>
          <w:iCs w:val="1"/>
          <w:noProof w:val="0"/>
          <w:sz w:val="28"/>
          <w:szCs w:val="28"/>
          <w:lang w:val="es-US"/>
        </w:rPr>
        <w:t>contrato</w:t>
      </w:r>
      <w:r w:rsidRPr="2A470651" w:rsidR="00912213">
        <w:rPr>
          <w:rFonts w:ascii="Trebuchet MS" w:hAnsi="Trebuchet MS" w:eastAsia="Times New Roman" w:cs="Angsana New"/>
          <w:b w:val="1"/>
          <w:bCs w:val="1"/>
          <w:i w:val="1"/>
          <w:iCs w:val="1"/>
          <w:noProof w:val="0"/>
          <w:sz w:val="28"/>
          <w:szCs w:val="28"/>
          <w:lang w:val="es-US"/>
        </w:rPr>
        <w:t xml:space="preserve"> de </w:t>
      </w:r>
      <w:r w:rsidRPr="2A470651" w:rsidR="00912213">
        <w:rPr>
          <w:rFonts w:ascii="Trebuchet MS" w:hAnsi="Trebuchet MS" w:eastAsia="Times New Roman" w:cs="Angsana New"/>
          <w:b w:val="1"/>
          <w:bCs w:val="1"/>
          <w:i w:val="1"/>
          <w:iCs w:val="1"/>
          <w:noProof w:val="0"/>
          <w:sz w:val="28"/>
          <w:szCs w:val="28"/>
          <w:lang w:val="es-US"/>
        </w:rPr>
        <w:t>arrendamiento</w:t>
      </w:r>
    </w:p>
    <w:p w:rsidRPr="00057723" w:rsidR="007E7B28" w:rsidP="2A470651" w:rsidRDefault="007E7B28" w14:paraId="4A7B8E3D" w14:textId="1327230D">
      <w:pPr>
        <w:rPr>
          <w:rFonts w:ascii="Calibri" w:hAnsi="Calibri" w:eastAsia="Times New Roman" w:cs="Calibri"/>
          <w:noProof w:val="0"/>
          <w:sz w:val="28"/>
          <w:szCs w:val="28"/>
          <w:lang w:val="es-US"/>
        </w:rPr>
      </w:pPr>
      <w:r w:rsidRPr="2A470651" w:rsidR="007E7B28">
        <w:rPr>
          <w:rFonts w:ascii="Calibri" w:hAnsi="Calibri" w:eastAsia="Times New Roman" w:cs="Calibri"/>
          <w:noProof w:val="0"/>
          <w:sz w:val="28"/>
          <w:szCs w:val="28"/>
          <w:lang w:val="es-US"/>
        </w:rPr>
        <w:t xml:space="preserve">Si </w:t>
      </w:r>
      <w:r w:rsidRPr="2A470651" w:rsidR="007E7B28">
        <w:rPr>
          <w:rFonts w:ascii="Calibri" w:hAnsi="Calibri" w:eastAsia="Times New Roman" w:cs="Calibri"/>
          <w:noProof w:val="0"/>
          <w:sz w:val="28"/>
          <w:szCs w:val="28"/>
          <w:lang w:val="es-US"/>
        </w:rPr>
        <w:t>el</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demandado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tiene</w:t>
      </w:r>
      <w:r w:rsidRPr="2A470651" w:rsidR="007E7B28">
        <w:rPr>
          <w:rFonts w:ascii="Calibri" w:hAnsi="Calibri" w:eastAsia="Times New Roman" w:cs="Calibri"/>
          <w:noProof w:val="0"/>
          <w:sz w:val="28"/>
          <w:szCs w:val="28"/>
          <w:lang w:val="es-US"/>
        </w:rPr>
        <w:t xml:space="preserve"> un </w:t>
      </w:r>
      <w:r w:rsidRPr="2A470651" w:rsidR="007E7B28">
        <w:rPr>
          <w:rFonts w:ascii="Calibri" w:hAnsi="Calibri" w:eastAsia="Times New Roman" w:cs="Calibri"/>
          <w:noProof w:val="0"/>
          <w:sz w:val="28"/>
          <w:szCs w:val="28"/>
          <w:lang w:val="es-US"/>
        </w:rPr>
        <w:t>contrato</w:t>
      </w:r>
      <w:r w:rsidRPr="2A470651" w:rsidR="007E7B28">
        <w:rPr>
          <w:rFonts w:ascii="Calibri" w:hAnsi="Calibri" w:eastAsia="Times New Roman" w:cs="Calibri"/>
          <w:noProof w:val="0"/>
          <w:sz w:val="28"/>
          <w:szCs w:val="28"/>
          <w:lang w:val="es-US"/>
        </w:rPr>
        <w:t xml:space="preserve"> de </w:t>
      </w:r>
      <w:r w:rsidRPr="2A470651" w:rsidR="007E7B28">
        <w:rPr>
          <w:rFonts w:ascii="Calibri" w:hAnsi="Calibri" w:eastAsia="Times New Roman" w:cs="Calibri"/>
          <w:noProof w:val="0"/>
          <w:sz w:val="28"/>
          <w:szCs w:val="28"/>
          <w:lang w:val="es-US"/>
        </w:rPr>
        <w:t>arrendamiento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por</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escrito</w:t>
      </w:r>
      <w:r w:rsidRPr="2A470651" w:rsidR="007E7B28">
        <w:rPr>
          <w:rFonts w:ascii="Calibri" w:hAnsi="Calibri" w:eastAsia="Times New Roman" w:cs="Calibri"/>
          <w:noProof w:val="0"/>
          <w:sz w:val="28"/>
          <w:szCs w:val="28"/>
          <w:lang w:val="es-US"/>
        </w:rPr>
        <w:t xml:space="preserve"> o le </w:t>
      </w:r>
      <w:r w:rsidRPr="2A470651" w:rsidR="007E7B28">
        <w:rPr>
          <w:rFonts w:ascii="Calibri" w:hAnsi="Calibri" w:eastAsia="Times New Roman" w:cs="Calibri"/>
          <w:noProof w:val="0"/>
          <w:sz w:val="28"/>
          <w:szCs w:val="28"/>
          <w:lang w:val="es-US"/>
        </w:rPr>
        <w:t>paga</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el</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alquiler</w:t>
      </w:r>
      <w:r w:rsidRPr="2A470651" w:rsidR="007E7B28">
        <w:rPr>
          <w:rFonts w:ascii="Calibri" w:hAnsi="Calibri" w:eastAsia="Times New Roman" w:cs="Calibri"/>
          <w:noProof w:val="0"/>
          <w:sz w:val="28"/>
          <w:szCs w:val="28"/>
          <w:lang w:val="es-US"/>
        </w:rPr>
        <w:t xml:space="preserve">, no </w:t>
      </w:r>
      <w:r w:rsidRPr="2A470651" w:rsidR="007E7B28">
        <w:rPr>
          <w:rFonts w:ascii="Calibri" w:hAnsi="Calibri" w:eastAsia="Times New Roman" w:cs="Calibri"/>
          <w:noProof w:val="0"/>
          <w:sz w:val="28"/>
          <w:szCs w:val="28"/>
          <w:lang w:val="es-US"/>
        </w:rPr>
        <w:t>puede</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simplemente</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desalojarlo</w:t>
      </w:r>
      <w:r w:rsidRPr="2A470651" w:rsidR="007E7B28">
        <w:rPr>
          <w:rFonts w:ascii="Calibri" w:hAnsi="Calibri" w:eastAsia="Times New Roman" w:cs="Calibri"/>
          <w:noProof w:val="0"/>
          <w:sz w:val="28"/>
          <w:szCs w:val="28"/>
          <w:lang w:val="es-US"/>
        </w:rPr>
        <w:t xml:space="preserve"> de la </w:t>
      </w:r>
      <w:r w:rsidRPr="2A470651" w:rsidR="007E7B28">
        <w:rPr>
          <w:rFonts w:ascii="Calibri" w:hAnsi="Calibri" w:eastAsia="Times New Roman" w:cs="Calibri"/>
          <w:noProof w:val="0"/>
          <w:sz w:val="28"/>
          <w:szCs w:val="28"/>
          <w:lang w:val="es-US"/>
        </w:rPr>
        <w:t>propiedad</w:t>
      </w:r>
      <w:r w:rsidRPr="2A470651" w:rsidR="007E7B28">
        <w:rPr>
          <w:rFonts w:ascii="Calibri" w:hAnsi="Calibri" w:eastAsia="Times New Roman" w:cs="Calibri"/>
          <w:noProof w:val="0"/>
          <w:sz w:val="28"/>
          <w:szCs w:val="28"/>
          <w:lang w:val="es-US"/>
        </w:rPr>
        <w:t xml:space="preserve"> sin </w:t>
      </w:r>
      <w:r w:rsidRPr="2A470651" w:rsidR="007E7B28">
        <w:rPr>
          <w:rFonts w:ascii="Calibri" w:hAnsi="Calibri" w:eastAsia="Times New Roman" w:cs="Calibri"/>
          <w:noProof w:val="0"/>
          <w:sz w:val="28"/>
          <w:szCs w:val="28"/>
          <w:lang w:val="es-US"/>
        </w:rPr>
        <w:t>motivo</w:t>
      </w:r>
      <w:r w:rsidRPr="2A470651" w:rsidR="007E7B28">
        <w:rPr>
          <w:rFonts w:ascii="Calibri" w:hAnsi="Calibri" w:eastAsia="Times New Roman" w:cs="Calibri"/>
          <w:noProof w:val="0"/>
          <w:sz w:val="28"/>
          <w:szCs w:val="28"/>
          <w:lang w:val="es-US"/>
        </w:rPr>
        <w:t xml:space="preserve">. Si </w:t>
      </w:r>
      <w:r w:rsidRPr="2A470651" w:rsidR="007E7B28">
        <w:rPr>
          <w:rFonts w:ascii="Calibri" w:hAnsi="Calibri" w:eastAsia="Times New Roman" w:cs="Calibri"/>
          <w:noProof w:val="0"/>
          <w:sz w:val="28"/>
          <w:szCs w:val="28"/>
          <w:lang w:val="es-US"/>
        </w:rPr>
        <w:t>tienen</w:t>
      </w:r>
      <w:r w:rsidRPr="2A470651" w:rsidR="007E7B28">
        <w:rPr>
          <w:rFonts w:ascii="Calibri" w:hAnsi="Calibri" w:eastAsia="Times New Roman" w:cs="Calibri"/>
          <w:noProof w:val="0"/>
          <w:sz w:val="28"/>
          <w:szCs w:val="28"/>
          <w:lang w:val="es-US"/>
        </w:rPr>
        <w:t xml:space="preserve"> un </w:t>
      </w:r>
      <w:r w:rsidRPr="2A470651" w:rsidR="007E7B28">
        <w:rPr>
          <w:rFonts w:ascii="Calibri" w:hAnsi="Calibri" w:eastAsia="Times New Roman" w:cs="Calibri"/>
          <w:noProof w:val="0"/>
          <w:sz w:val="28"/>
          <w:szCs w:val="28"/>
          <w:lang w:val="es-US"/>
        </w:rPr>
        <w:t>contrato</w:t>
      </w:r>
      <w:r w:rsidRPr="2A470651" w:rsidR="007E7B28">
        <w:rPr>
          <w:rFonts w:ascii="Calibri" w:hAnsi="Calibri" w:eastAsia="Times New Roman" w:cs="Calibri"/>
          <w:noProof w:val="0"/>
          <w:sz w:val="28"/>
          <w:szCs w:val="28"/>
          <w:lang w:val="es-US"/>
        </w:rPr>
        <w:t xml:space="preserve"> de </w:t>
      </w:r>
      <w:r w:rsidRPr="2A470651" w:rsidR="007E7B28">
        <w:rPr>
          <w:rFonts w:ascii="Calibri" w:hAnsi="Calibri" w:eastAsia="Times New Roman" w:cs="Calibri"/>
          <w:noProof w:val="0"/>
          <w:sz w:val="28"/>
          <w:szCs w:val="28"/>
          <w:lang w:val="es-US"/>
        </w:rPr>
        <w:t>arrendamiento</w:t>
      </w:r>
      <w:r w:rsidRPr="2A470651" w:rsidR="007E7B28">
        <w:rPr>
          <w:rFonts w:ascii="Calibri" w:hAnsi="Calibri" w:eastAsia="Times New Roman" w:cs="Calibri"/>
          <w:noProof w:val="0"/>
          <w:sz w:val="28"/>
          <w:szCs w:val="28"/>
          <w:lang w:val="es-US"/>
        </w:rPr>
        <w:t xml:space="preserve"> con </w:t>
      </w:r>
      <w:r w:rsidRPr="2A470651" w:rsidR="007E7B28">
        <w:rPr>
          <w:rFonts w:ascii="Calibri" w:hAnsi="Calibri" w:eastAsia="Times New Roman" w:cs="Calibri"/>
          <w:noProof w:val="0"/>
          <w:sz w:val="28"/>
          <w:szCs w:val="28"/>
          <w:lang w:val="es-US"/>
        </w:rPr>
        <w:t>una</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fecha</w:t>
      </w:r>
      <w:r w:rsidRPr="2A470651" w:rsidR="007E7B28">
        <w:rPr>
          <w:rFonts w:ascii="Calibri" w:hAnsi="Calibri" w:eastAsia="Times New Roman" w:cs="Calibri"/>
          <w:noProof w:val="0"/>
          <w:sz w:val="28"/>
          <w:szCs w:val="28"/>
          <w:lang w:val="es-US"/>
        </w:rPr>
        <w:t xml:space="preserve"> de </w:t>
      </w:r>
      <w:r w:rsidRPr="2A470651" w:rsidR="007E7B28">
        <w:rPr>
          <w:rFonts w:ascii="Calibri" w:hAnsi="Calibri" w:eastAsia="Times New Roman" w:cs="Calibri"/>
          <w:noProof w:val="0"/>
          <w:sz w:val="28"/>
          <w:szCs w:val="28"/>
          <w:lang w:val="es-US"/>
        </w:rPr>
        <w:t>finalización</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establecida</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tienen</w:t>
      </w:r>
      <w:r w:rsidRPr="2A470651" w:rsidR="007E7B28">
        <w:rPr>
          <w:rFonts w:ascii="Calibri" w:hAnsi="Calibri" w:eastAsia="Times New Roman" w:cs="Calibri"/>
          <w:noProof w:val="0"/>
          <w:sz w:val="28"/>
          <w:szCs w:val="28"/>
          <w:lang w:val="es-US"/>
        </w:rPr>
        <w:t xml:space="preserve"> derecho a </w:t>
      </w:r>
      <w:r w:rsidRPr="2A470651" w:rsidR="007E7B28">
        <w:rPr>
          <w:rFonts w:ascii="Calibri" w:hAnsi="Calibri" w:eastAsia="Times New Roman" w:cs="Calibri"/>
          <w:noProof w:val="0"/>
          <w:sz w:val="28"/>
          <w:szCs w:val="28"/>
          <w:lang w:val="es-US"/>
        </w:rPr>
        <w:t>permanecer</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en</w:t>
      </w:r>
      <w:r w:rsidRPr="2A470651" w:rsidR="007E7B28">
        <w:rPr>
          <w:rFonts w:ascii="Calibri" w:hAnsi="Calibri" w:eastAsia="Times New Roman" w:cs="Calibri"/>
          <w:noProof w:val="0"/>
          <w:sz w:val="28"/>
          <w:szCs w:val="28"/>
          <w:lang w:val="es-US"/>
        </w:rPr>
        <w:t xml:space="preserve"> la </w:t>
      </w:r>
      <w:r w:rsidRPr="2A470651" w:rsidR="007E7B28">
        <w:rPr>
          <w:rFonts w:ascii="Calibri" w:hAnsi="Calibri" w:eastAsia="Times New Roman" w:cs="Calibri"/>
          <w:noProof w:val="0"/>
          <w:sz w:val="28"/>
          <w:szCs w:val="28"/>
          <w:lang w:val="es-US"/>
        </w:rPr>
        <w:t>propiedad</w:t>
      </w:r>
      <w:r w:rsidRPr="2A470651" w:rsidR="007E7B28">
        <w:rPr>
          <w:rFonts w:ascii="Calibri" w:hAnsi="Calibri" w:eastAsia="Times New Roman" w:cs="Calibri"/>
          <w:noProof w:val="0"/>
          <w:sz w:val="28"/>
          <w:szCs w:val="28"/>
          <w:lang w:val="es-US"/>
        </w:rPr>
        <w:t xml:space="preserve"> hasta </w:t>
      </w:r>
      <w:r w:rsidRPr="2A470651" w:rsidR="007E7B28">
        <w:rPr>
          <w:rFonts w:ascii="Calibri" w:hAnsi="Calibri" w:eastAsia="Times New Roman" w:cs="Calibri"/>
          <w:noProof w:val="0"/>
          <w:sz w:val="28"/>
          <w:szCs w:val="28"/>
          <w:lang w:val="es-US"/>
        </w:rPr>
        <w:t>esa</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fecha</w:t>
      </w:r>
      <w:r w:rsidRPr="2A470651" w:rsidR="007E7B28">
        <w:rPr>
          <w:rFonts w:ascii="Calibri" w:hAnsi="Calibri" w:eastAsia="Times New Roman" w:cs="Calibri"/>
          <w:noProof w:val="0"/>
          <w:sz w:val="28"/>
          <w:szCs w:val="28"/>
          <w:lang w:val="es-US"/>
        </w:rPr>
        <w:t xml:space="preserve">, a </w:t>
      </w:r>
      <w:r w:rsidRPr="2A470651" w:rsidR="007E7B28">
        <w:rPr>
          <w:rFonts w:ascii="Calibri" w:hAnsi="Calibri" w:eastAsia="Times New Roman" w:cs="Calibri"/>
          <w:noProof w:val="0"/>
          <w:sz w:val="28"/>
          <w:szCs w:val="28"/>
          <w:lang w:val="es-US"/>
        </w:rPr>
        <w:t>menos</w:t>
      </w:r>
      <w:r w:rsidRPr="2A470651" w:rsidR="007E7B28">
        <w:rPr>
          <w:rFonts w:ascii="Calibri" w:hAnsi="Calibri" w:eastAsia="Times New Roman" w:cs="Calibri"/>
          <w:noProof w:val="0"/>
          <w:sz w:val="28"/>
          <w:szCs w:val="28"/>
          <w:lang w:val="es-US"/>
        </w:rPr>
        <w:t xml:space="preserve"> que no </w:t>
      </w:r>
      <w:r w:rsidRPr="2A470651" w:rsidR="007E7B28">
        <w:rPr>
          <w:rFonts w:ascii="Calibri" w:hAnsi="Calibri" w:eastAsia="Times New Roman" w:cs="Calibri"/>
          <w:noProof w:val="0"/>
          <w:sz w:val="28"/>
          <w:szCs w:val="28"/>
          <w:lang w:val="es-US"/>
        </w:rPr>
        <w:t>paguen</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su</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alquiler</w:t>
      </w:r>
      <w:r w:rsidRPr="2A470651" w:rsidR="007E7B28">
        <w:rPr>
          <w:rFonts w:ascii="Calibri" w:hAnsi="Calibri" w:eastAsia="Times New Roman" w:cs="Calibri"/>
          <w:noProof w:val="0"/>
          <w:sz w:val="28"/>
          <w:szCs w:val="28"/>
          <w:lang w:val="es-US"/>
        </w:rPr>
        <w:t xml:space="preserve"> o </w:t>
      </w:r>
      <w:r w:rsidRPr="2A470651" w:rsidR="007E7B28">
        <w:rPr>
          <w:rFonts w:ascii="Calibri" w:hAnsi="Calibri" w:eastAsia="Times New Roman" w:cs="Calibri"/>
          <w:noProof w:val="0"/>
          <w:sz w:val="28"/>
          <w:szCs w:val="28"/>
          <w:lang w:val="es-US"/>
        </w:rPr>
        <w:t>violen</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algún</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otro</w:t>
      </w:r>
      <w:r w:rsidRPr="2A470651" w:rsidR="007E7B28">
        <w:rPr>
          <w:rFonts w:ascii="Calibri" w:hAnsi="Calibri" w:eastAsia="Times New Roman" w:cs="Calibri"/>
          <w:noProof w:val="0"/>
          <w:sz w:val="28"/>
          <w:szCs w:val="28"/>
          <w:lang w:val="es-US"/>
        </w:rPr>
        <w:t xml:space="preserve"> </w:t>
      </w:r>
      <w:r w:rsidRPr="2A470651" w:rsidR="007E7B28">
        <w:rPr>
          <w:rFonts w:ascii="Calibri" w:hAnsi="Calibri" w:eastAsia="Times New Roman" w:cs="Calibri"/>
          <w:noProof w:val="0"/>
          <w:sz w:val="28"/>
          <w:szCs w:val="28"/>
          <w:lang w:val="es-US"/>
        </w:rPr>
        <w:t>término</w:t>
      </w:r>
      <w:r w:rsidRPr="2A470651" w:rsidR="007E7B28">
        <w:rPr>
          <w:rFonts w:ascii="Calibri" w:hAnsi="Calibri" w:eastAsia="Times New Roman" w:cs="Calibri"/>
          <w:noProof w:val="0"/>
          <w:sz w:val="28"/>
          <w:szCs w:val="28"/>
          <w:lang w:val="es-US"/>
        </w:rPr>
        <w:t xml:space="preserve"> del </w:t>
      </w:r>
      <w:r w:rsidRPr="2A470651" w:rsidR="007E7B28">
        <w:rPr>
          <w:rFonts w:ascii="Calibri" w:hAnsi="Calibri" w:eastAsia="Times New Roman" w:cs="Calibri"/>
          <w:noProof w:val="0"/>
          <w:sz w:val="28"/>
          <w:szCs w:val="28"/>
          <w:lang w:val="es-US"/>
        </w:rPr>
        <w:t>contrato</w:t>
      </w:r>
      <w:r w:rsidRPr="2A470651" w:rsidR="007E7B28">
        <w:rPr>
          <w:rFonts w:ascii="Calibri" w:hAnsi="Calibri" w:eastAsia="Times New Roman" w:cs="Calibri"/>
          <w:noProof w:val="0"/>
          <w:sz w:val="28"/>
          <w:szCs w:val="28"/>
          <w:lang w:val="es-US"/>
        </w:rPr>
        <w:t xml:space="preserve"> de </w:t>
      </w:r>
      <w:r w:rsidRPr="2A470651" w:rsidR="007E7B28">
        <w:rPr>
          <w:rFonts w:ascii="Calibri" w:hAnsi="Calibri" w:eastAsia="Times New Roman" w:cs="Calibri"/>
          <w:noProof w:val="0"/>
          <w:sz w:val="28"/>
          <w:szCs w:val="28"/>
          <w:lang w:val="es-US"/>
        </w:rPr>
        <w:t>arrendamiento</w:t>
      </w:r>
      <w:r w:rsidRPr="2A470651" w:rsidR="007E7B28">
        <w:rPr>
          <w:rFonts w:ascii="Calibri" w:hAnsi="Calibri" w:eastAsia="Times New Roman" w:cs="Calibri"/>
          <w:noProof w:val="0"/>
          <w:sz w:val="28"/>
          <w:szCs w:val="28"/>
          <w:lang w:val="es-US"/>
        </w:rPr>
        <w:t>.</w:t>
      </w:r>
    </w:p>
    <w:p w:rsidRPr="00057723" w:rsidR="00BA41CD" w:rsidP="2A470651" w:rsidRDefault="00BA41CD" w14:paraId="41156DD5" w14:textId="3F10E4F5">
      <w:pPr>
        <w:rPr>
          <w:rFonts w:ascii="Calibri" w:hAnsi="Calibri" w:eastAsia="Times New Roman" w:cs="Calibri"/>
          <w:noProof w:val="0"/>
          <w:sz w:val="28"/>
          <w:szCs w:val="28"/>
          <w:lang w:val="es-US"/>
        </w:rPr>
      </w:pPr>
      <w:r w:rsidRPr="2A470651" w:rsidR="00BA41CD">
        <w:rPr>
          <w:rFonts w:ascii="Calibri" w:hAnsi="Calibri" w:eastAsia="Times New Roman" w:cs="Calibri"/>
          <w:noProof w:val="0"/>
          <w:sz w:val="28"/>
          <w:szCs w:val="28"/>
          <w:lang w:val="es-US"/>
        </w:rPr>
        <w:t xml:space="preserve">Se </w:t>
      </w:r>
      <w:r w:rsidRPr="2A470651" w:rsidR="00BA41CD">
        <w:rPr>
          <w:rFonts w:ascii="Calibri" w:hAnsi="Calibri" w:eastAsia="Times New Roman" w:cs="Calibri"/>
          <w:noProof w:val="0"/>
          <w:sz w:val="28"/>
          <w:szCs w:val="28"/>
          <w:lang w:val="es-US"/>
        </w:rPr>
        <w:t>requiere</w:t>
      </w:r>
      <w:r w:rsidRPr="2A470651" w:rsidR="00BA41CD">
        <w:rPr>
          <w:rFonts w:ascii="Calibri" w:hAnsi="Calibri" w:eastAsia="Times New Roman" w:cs="Calibri"/>
          <w:noProof w:val="0"/>
          <w:sz w:val="28"/>
          <w:szCs w:val="28"/>
          <w:lang w:val="es-US"/>
        </w:rPr>
        <w:t xml:space="preserve"> un </w:t>
      </w:r>
      <w:r w:rsidRPr="2A470651" w:rsidR="00BA41CD">
        <w:rPr>
          <w:rFonts w:ascii="Calibri" w:hAnsi="Calibri" w:eastAsia="Times New Roman" w:cs="Calibri"/>
          <w:b w:val="1"/>
          <w:bCs w:val="1"/>
          <w:noProof w:val="0"/>
          <w:sz w:val="28"/>
          <w:szCs w:val="28"/>
          <w:lang w:val="es-US"/>
        </w:rPr>
        <w:t xml:space="preserve">aviso de </w:t>
      </w:r>
      <w:r w:rsidRPr="2A470651" w:rsidR="00BA41CD">
        <w:rPr>
          <w:rFonts w:ascii="Calibri" w:hAnsi="Calibri" w:eastAsia="Times New Roman" w:cs="Calibri"/>
          <w:b w:val="1"/>
          <w:bCs w:val="1"/>
          <w:noProof w:val="0"/>
          <w:sz w:val="28"/>
          <w:szCs w:val="28"/>
          <w:lang w:val="es-US"/>
        </w:rPr>
        <w:t>rescisión</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si</w:t>
      </w:r>
      <w:r w:rsidRPr="2A470651" w:rsidR="00BA41CD">
        <w:rPr>
          <w:rFonts w:ascii="Calibri" w:hAnsi="Calibri" w:eastAsia="Times New Roman" w:cs="Calibri"/>
          <w:noProof w:val="0"/>
          <w:sz w:val="28"/>
          <w:szCs w:val="28"/>
          <w:lang w:val="es-US"/>
        </w:rPr>
        <w:t>:</w:t>
      </w:r>
    </w:p>
    <w:p w:rsidRPr="00057723" w:rsidR="00BA41CD" w:rsidP="2A470651" w:rsidRDefault="00AF6424" w14:paraId="3A816EE5" w14:textId="5222FDAB">
      <w:pPr>
        <w:pStyle w:val="ListParagraph"/>
        <w:numPr>
          <w:ilvl w:val="0"/>
          <w:numId w:val="33"/>
        </w:numPr>
        <w:rPr>
          <w:rFonts w:ascii="Calibri" w:hAnsi="Calibri" w:eastAsia="Times New Roman" w:cs="Calibri"/>
          <w:noProof w:val="0"/>
          <w:sz w:val="28"/>
          <w:szCs w:val="28"/>
          <w:lang w:val="es-US"/>
        </w:rPr>
      </w:pPr>
      <w:r w:rsidRPr="2A470651" w:rsidR="00AF6424">
        <w:rPr>
          <w:rFonts w:ascii="Calibri" w:hAnsi="Calibri" w:eastAsia="Times New Roman" w:cs="Calibri"/>
          <w:noProof w:val="0"/>
          <w:sz w:val="28"/>
          <w:szCs w:val="28"/>
          <w:lang w:val="es-US"/>
        </w:rPr>
        <w:t xml:space="preserve">El inquilino </w:t>
      </w:r>
      <w:r w:rsidRPr="2A470651" w:rsidR="00AF6424">
        <w:rPr>
          <w:rFonts w:ascii="Calibri" w:hAnsi="Calibri" w:eastAsia="Times New Roman" w:cs="Calibri"/>
          <w:noProof w:val="0"/>
          <w:sz w:val="28"/>
          <w:szCs w:val="28"/>
          <w:lang w:val="es-US"/>
        </w:rPr>
        <w:t>tiene</w:t>
      </w:r>
      <w:r w:rsidRPr="2A470651" w:rsidR="00AF6424">
        <w:rPr>
          <w:rFonts w:ascii="Calibri" w:hAnsi="Calibri" w:eastAsia="Times New Roman" w:cs="Calibri"/>
          <w:noProof w:val="0"/>
          <w:sz w:val="28"/>
          <w:szCs w:val="28"/>
          <w:lang w:val="es-US"/>
        </w:rPr>
        <w:t xml:space="preserve"> un </w:t>
      </w:r>
      <w:r w:rsidRPr="2A470651" w:rsidR="00AF6424">
        <w:rPr>
          <w:rFonts w:ascii="Calibri" w:hAnsi="Calibri" w:eastAsia="Times New Roman" w:cs="Calibri"/>
          <w:noProof w:val="0"/>
          <w:sz w:val="28"/>
          <w:szCs w:val="28"/>
          <w:lang w:val="es-US"/>
        </w:rPr>
        <w:t>contrato</w:t>
      </w:r>
      <w:r w:rsidRPr="2A470651" w:rsidR="00AF6424">
        <w:rPr>
          <w:rFonts w:ascii="Calibri" w:hAnsi="Calibri" w:eastAsia="Times New Roman" w:cs="Calibri"/>
          <w:noProof w:val="0"/>
          <w:sz w:val="28"/>
          <w:szCs w:val="28"/>
          <w:lang w:val="es-US"/>
        </w:rPr>
        <w:t xml:space="preserve"> de </w:t>
      </w:r>
      <w:r w:rsidRPr="2A470651" w:rsidR="00AF6424">
        <w:rPr>
          <w:rFonts w:ascii="Calibri" w:hAnsi="Calibri" w:eastAsia="Times New Roman" w:cs="Calibri"/>
          <w:noProof w:val="0"/>
          <w:sz w:val="28"/>
          <w:szCs w:val="28"/>
          <w:lang w:val="es-US"/>
        </w:rPr>
        <w:t>arrendamiento</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por</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escrito</w:t>
      </w:r>
      <w:r w:rsidRPr="2A470651" w:rsidR="00AF6424">
        <w:rPr>
          <w:rFonts w:ascii="Calibri" w:hAnsi="Calibri" w:eastAsia="Times New Roman" w:cs="Calibri"/>
          <w:noProof w:val="0"/>
          <w:sz w:val="28"/>
          <w:szCs w:val="28"/>
          <w:lang w:val="es-US"/>
        </w:rPr>
        <w:t xml:space="preserve"> que no </w:t>
      </w:r>
      <w:r w:rsidRPr="2A470651" w:rsidR="00AF6424">
        <w:rPr>
          <w:rFonts w:ascii="Calibri" w:hAnsi="Calibri" w:eastAsia="Times New Roman" w:cs="Calibri"/>
          <w:noProof w:val="0"/>
          <w:sz w:val="28"/>
          <w:szCs w:val="28"/>
          <w:lang w:val="es-US"/>
        </w:rPr>
        <w:t>incumplió</w:t>
      </w:r>
      <w:r w:rsidRPr="2A470651" w:rsidR="00AF6424">
        <w:rPr>
          <w:rFonts w:ascii="Calibri" w:hAnsi="Calibri" w:eastAsia="Times New Roman" w:cs="Calibri"/>
          <w:noProof w:val="0"/>
          <w:sz w:val="28"/>
          <w:szCs w:val="28"/>
          <w:lang w:val="es-US"/>
        </w:rPr>
        <w:t xml:space="preserve">, y ese </w:t>
      </w:r>
      <w:r w:rsidRPr="2A470651" w:rsidR="00AF6424">
        <w:rPr>
          <w:rFonts w:ascii="Calibri" w:hAnsi="Calibri" w:eastAsia="Times New Roman" w:cs="Calibri"/>
          <w:noProof w:val="0"/>
          <w:sz w:val="28"/>
          <w:szCs w:val="28"/>
          <w:lang w:val="es-US"/>
        </w:rPr>
        <w:t>contrato</w:t>
      </w:r>
      <w:r w:rsidRPr="2A470651" w:rsidR="00AF6424">
        <w:rPr>
          <w:rFonts w:ascii="Calibri" w:hAnsi="Calibri" w:eastAsia="Times New Roman" w:cs="Calibri"/>
          <w:noProof w:val="0"/>
          <w:sz w:val="28"/>
          <w:szCs w:val="28"/>
          <w:lang w:val="es-US"/>
        </w:rPr>
        <w:t xml:space="preserve"> de </w:t>
      </w:r>
      <w:r w:rsidRPr="2A470651" w:rsidR="00AF6424">
        <w:rPr>
          <w:rFonts w:ascii="Calibri" w:hAnsi="Calibri" w:eastAsia="Times New Roman" w:cs="Calibri"/>
          <w:noProof w:val="0"/>
          <w:sz w:val="28"/>
          <w:szCs w:val="28"/>
          <w:lang w:val="es-US"/>
        </w:rPr>
        <w:t>arrendamiento</w:t>
      </w:r>
      <w:r w:rsidRPr="2A470651" w:rsidR="00AF6424">
        <w:rPr>
          <w:rFonts w:ascii="Calibri" w:hAnsi="Calibri" w:eastAsia="Times New Roman" w:cs="Calibri"/>
          <w:noProof w:val="0"/>
          <w:sz w:val="28"/>
          <w:szCs w:val="28"/>
          <w:lang w:val="es-US"/>
        </w:rPr>
        <w:t xml:space="preserve"> no </w:t>
      </w:r>
      <w:r w:rsidRPr="2A470651" w:rsidR="00AF6424">
        <w:rPr>
          <w:rFonts w:ascii="Calibri" w:hAnsi="Calibri" w:eastAsia="Times New Roman" w:cs="Calibri"/>
          <w:noProof w:val="0"/>
          <w:sz w:val="28"/>
          <w:szCs w:val="28"/>
          <w:lang w:val="es-US"/>
        </w:rPr>
        <w:t>tiene</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una</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fecha</w:t>
      </w:r>
      <w:r w:rsidRPr="2A470651" w:rsidR="00AF6424">
        <w:rPr>
          <w:rFonts w:ascii="Calibri" w:hAnsi="Calibri" w:eastAsia="Times New Roman" w:cs="Calibri"/>
          <w:noProof w:val="0"/>
          <w:sz w:val="28"/>
          <w:szCs w:val="28"/>
          <w:lang w:val="es-US"/>
        </w:rPr>
        <w:t xml:space="preserve"> de </w:t>
      </w:r>
      <w:r w:rsidRPr="2A470651" w:rsidR="00AF6424">
        <w:rPr>
          <w:rFonts w:ascii="Calibri" w:hAnsi="Calibri" w:eastAsia="Times New Roman" w:cs="Calibri"/>
          <w:noProof w:val="0"/>
          <w:sz w:val="28"/>
          <w:szCs w:val="28"/>
          <w:lang w:val="es-US"/>
        </w:rPr>
        <w:t>finalización</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establecida</w:t>
      </w:r>
      <w:r w:rsidRPr="2A470651" w:rsidR="00AF6424">
        <w:rPr>
          <w:rFonts w:ascii="Calibri" w:hAnsi="Calibri" w:eastAsia="Times New Roman" w:cs="Calibri"/>
          <w:noProof w:val="0"/>
          <w:sz w:val="28"/>
          <w:szCs w:val="28"/>
          <w:lang w:val="es-US"/>
        </w:rPr>
        <w:t>; o</w:t>
      </w:r>
    </w:p>
    <w:p w:rsidRPr="00057723" w:rsidR="00BA41CD" w:rsidP="2A470651" w:rsidRDefault="00AF6424" w14:paraId="6FC8D829" w14:textId="7401388C">
      <w:pPr>
        <w:pStyle w:val="ListParagraph"/>
        <w:numPr>
          <w:ilvl w:val="0"/>
          <w:numId w:val="33"/>
        </w:numPr>
        <w:rPr>
          <w:rFonts w:ascii="Calibri" w:hAnsi="Calibri" w:eastAsia="Times New Roman" w:cs="Calibri"/>
          <w:noProof w:val="0"/>
          <w:sz w:val="28"/>
          <w:szCs w:val="28"/>
          <w:lang w:val="es-US"/>
        </w:rPr>
      </w:pPr>
      <w:r w:rsidRPr="2A470651" w:rsidR="00AF6424">
        <w:rPr>
          <w:rFonts w:ascii="Calibri" w:hAnsi="Calibri" w:eastAsia="Times New Roman" w:cs="Calibri"/>
          <w:noProof w:val="0"/>
          <w:sz w:val="28"/>
          <w:szCs w:val="28"/>
          <w:lang w:val="es-US"/>
        </w:rPr>
        <w:t xml:space="preserve">No </w:t>
      </w:r>
      <w:r w:rsidRPr="2A470651" w:rsidR="00AF6424">
        <w:rPr>
          <w:rFonts w:ascii="Calibri" w:hAnsi="Calibri" w:eastAsia="Times New Roman" w:cs="Calibri"/>
          <w:noProof w:val="0"/>
          <w:sz w:val="28"/>
          <w:szCs w:val="28"/>
          <w:lang w:val="es-US"/>
        </w:rPr>
        <w:t>tienen</w:t>
      </w:r>
      <w:r w:rsidRPr="2A470651" w:rsidR="00AF6424">
        <w:rPr>
          <w:rFonts w:ascii="Calibri" w:hAnsi="Calibri" w:eastAsia="Times New Roman" w:cs="Calibri"/>
          <w:noProof w:val="0"/>
          <w:sz w:val="28"/>
          <w:szCs w:val="28"/>
          <w:lang w:val="es-US"/>
        </w:rPr>
        <w:t xml:space="preserve"> un </w:t>
      </w:r>
      <w:r w:rsidRPr="2A470651" w:rsidR="00AF6424">
        <w:rPr>
          <w:rFonts w:ascii="Calibri" w:hAnsi="Calibri" w:eastAsia="Times New Roman" w:cs="Calibri"/>
          <w:noProof w:val="0"/>
          <w:sz w:val="28"/>
          <w:szCs w:val="28"/>
          <w:lang w:val="es-US"/>
        </w:rPr>
        <w:t>contrato</w:t>
      </w:r>
      <w:r w:rsidRPr="2A470651" w:rsidR="00AF6424">
        <w:rPr>
          <w:rFonts w:ascii="Calibri" w:hAnsi="Calibri" w:eastAsia="Times New Roman" w:cs="Calibri"/>
          <w:noProof w:val="0"/>
          <w:sz w:val="28"/>
          <w:szCs w:val="28"/>
          <w:lang w:val="es-US"/>
        </w:rPr>
        <w:t xml:space="preserve"> de </w:t>
      </w:r>
      <w:r w:rsidRPr="2A470651" w:rsidR="00AF6424">
        <w:rPr>
          <w:rFonts w:ascii="Calibri" w:hAnsi="Calibri" w:eastAsia="Times New Roman" w:cs="Calibri"/>
          <w:noProof w:val="0"/>
          <w:sz w:val="28"/>
          <w:szCs w:val="28"/>
          <w:lang w:val="es-US"/>
        </w:rPr>
        <w:t>arrendamiento</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por</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escrito</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pero</w:t>
      </w:r>
      <w:r w:rsidRPr="2A470651" w:rsidR="00AF6424">
        <w:rPr>
          <w:rFonts w:ascii="Calibri" w:hAnsi="Calibri" w:eastAsia="Times New Roman" w:cs="Calibri"/>
          <w:noProof w:val="0"/>
          <w:sz w:val="28"/>
          <w:szCs w:val="28"/>
          <w:lang w:val="es-US"/>
        </w:rPr>
        <w:t xml:space="preserve"> hay un </w:t>
      </w:r>
      <w:r w:rsidRPr="2A470651" w:rsidR="00AF6424">
        <w:rPr>
          <w:rFonts w:ascii="Calibri" w:hAnsi="Calibri" w:eastAsia="Times New Roman" w:cs="Calibri"/>
          <w:noProof w:val="0"/>
          <w:sz w:val="28"/>
          <w:szCs w:val="28"/>
          <w:lang w:val="es-US"/>
        </w:rPr>
        <w:t>acuerdo</w:t>
      </w:r>
      <w:r w:rsidRPr="2A470651" w:rsidR="00AF6424">
        <w:rPr>
          <w:rFonts w:ascii="Calibri" w:hAnsi="Calibri" w:eastAsia="Times New Roman" w:cs="Calibri"/>
          <w:noProof w:val="0"/>
          <w:sz w:val="28"/>
          <w:szCs w:val="28"/>
          <w:lang w:val="es-US"/>
        </w:rPr>
        <w:t xml:space="preserve"> de que le pagan </w:t>
      </w:r>
      <w:r w:rsidRPr="2A470651" w:rsidR="00AF6424">
        <w:rPr>
          <w:rFonts w:ascii="Calibri" w:hAnsi="Calibri" w:eastAsia="Times New Roman" w:cs="Calibri"/>
          <w:noProof w:val="0"/>
          <w:sz w:val="28"/>
          <w:szCs w:val="28"/>
          <w:lang w:val="es-US"/>
        </w:rPr>
        <w:t>el</w:t>
      </w:r>
      <w:r w:rsidRPr="2A470651" w:rsidR="00AF6424">
        <w:rPr>
          <w:rFonts w:ascii="Calibri" w:hAnsi="Calibri" w:eastAsia="Times New Roman" w:cs="Calibri"/>
          <w:noProof w:val="0"/>
          <w:sz w:val="28"/>
          <w:szCs w:val="28"/>
          <w:lang w:val="es-US"/>
        </w:rPr>
        <w:t xml:space="preserve"> </w:t>
      </w:r>
      <w:r w:rsidRPr="2A470651" w:rsidR="00AF6424">
        <w:rPr>
          <w:rFonts w:ascii="Calibri" w:hAnsi="Calibri" w:eastAsia="Times New Roman" w:cs="Calibri"/>
          <w:noProof w:val="0"/>
          <w:sz w:val="28"/>
          <w:szCs w:val="28"/>
          <w:lang w:val="es-US"/>
        </w:rPr>
        <w:t>alquiler</w:t>
      </w:r>
      <w:r w:rsidRPr="2A470651" w:rsidR="00AF6424">
        <w:rPr>
          <w:rFonts w:ascii="Calibri" w:hAnsi="Calibri" w:eastAsia="Times New Roman" w:cs="Calibri"/>
          <w:noProof w:val="0"/>
          <w:sz w:val="28"/>
          <w:szCs w:val="28"/>
          <w:lang w:val="es-US"/>
        </w:rPr>
        <w:t>.</w:t>
      </w:r>
    </w:p>
    <w:p w:rsidRPr="00057723" w:rsidR="007E7B28" w:rsidP="2A470651" w:rsidRDefault="00BA41CD" w14:paraId="175A6795" w14:textId="1EE12FAB">
      <w:pPr>
        <w:rPr>
          <w:rFonts w:ascii="Calibri" w:hAnsi="Calibri" w:eastAsia="Times New Roman" w:cs="Calibri"/>
          <w:noProof w:val="0"/>
          <w:sz w:val="28"/>
          <w:szCs w:val="28"/>
          <w:lang w:val="es-US"/>
        </w:rPr>
      </w:pPr>
      <w:r w:rsidRPr="2A470651" w:rsidR="00BA41CD">
        <w:rPr>
          <w:rFonts w:ascii="Calibri" w:hAnsi="Calibri" w:eastAsia="Times New Roman" w:cs="Calibri"/>
          <w:noProof w:val="0"/>
          <w:sz w:val="28"/>
          <w:szCs w:val="28"/>
          <w:lang w:val="es-US"/>
        </w:rPr>
        <w:t xml:space="preserve">El aviso de </w:t>
      </w:r>
      <w:r w:rsidRPr="2A470651" w:rsidR="00BA41CD">
        <w:rPr>
          <w:rFonts w:ascii="Calibri" w:hAnsi="Calibri" w:eastAsia="Times New Roman" w:cs="Calibri"/>
          <w:noProof w:val="0"/>
          <w:sz w:val="28"/>
          <w:szCs w:val="28"/>
          <w:lang w:val="es-US"/>
        </w:rPr>
        <w:t>rescisión</w:t>
      </w:r>
      <w:r w:rsidRPr="2A470651" w:rsidR="00BA41CD">
        <w:rPr>
          <w:rFonts w:ascii="Calibri" w:hAnsi="Calibri" w:eastAsia="Times New Roman" w:cs="Calibri"/>
          <w:noProof w:val="0"/>
          <w:sz w:val="28"/>
          <w:szCs w:val="28"/>
          <w:lang w:val="es-US"/>
        </w:rPr>
        <w:t xml:space="preserve"> es un aviso </w:t>
      </w:r>
      <w:r w:rsidRPr="2A470651" w:rsidR="00BA41CD">
        <w:rPr>
          <w:rFonts w:ascii="Calibri" w:hAnsi="Calibri" w:eastAsia="Times New Roman" w:cs="Calibri"/>
          <w:noProof w:val="0"/>
          <w:sz w:val="28"/>
          <w:szCs w:val="28"/>
          <w:lang w:val="es-US"/>
        </w:rPr>
        <w:t>por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escrito</w:t>
      </w:r>
      <w:r w:rsidRPr="2A470651" w:rsidR="00BA41CD">
        <w:rPr>
          <w:rFonts w:ascii="Calibri" w:hAnsi="Calibri" w:eastAsia="Times New Roman" w:cs="Calibri"/>
          <w:noProof w:val="0"/>
          <w:sz w:val="28"/>
          <w:szCs w:val="28"/>
          <w:lang w:val="es-US"/>
        </w:rPr>
        <w:t xml:space="preserve"> que les </w:t>
      </w:r>
      <w:r w:rsidRPr="2A470651" w:rsidR="00BA41CD">
        <w:rPr>
          <w:rFonts w:ascii="Calibri" w:hAnsi="Calibri" w:eastAsia="Times New Roman" w:cs="Calibri"/>
          <w:noProof w:val="0"/>
          <w:sz w:val="28"/>
          <w:szCs w:val="28"/>
          <w:lang w:val="es-US"/>
        </w:rPr>
        <w:t>informa</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día </w:t>
      </w:r>
      <w:r w:rsidRPr="2A470651" w:rsidR="00BA41CD">
        <w:rPr>
          <w:rFonts w:ascii="Calibri" w:hAnsi="Calibri" w:eastAsia="Times New Roman" w:cs="Calibri"/>
          <w:noProof w:val="0"/>
          <w:sz w:val="28"/>
          <w:szCs w:val="28"/>
          <w:lang w:val="es-US"/>
        </w:rPr>
        <w:t>en</w:t>
      </w:r>
      <w:r w:rsidRPr="2A470651" w:rsidR="00BA41CD">
        <w:rPr>
          <w:rFonts w:ascii="Calibri" w:hAnsi="Calibri" w:eastAsia="Times New Roman" w:cs="Calibri"/>
          <w:noProof w:val="0"/>
          <w:sz w:val="28"/>
          <w:szCs w:val="28"/>
          <w:lang w:val="es-US"/>
        </w:rPr>
        <w:t xml:space="preserve"> que </w:t>
      </w:r>
      <w:r w:rsidRPr="2A470651" w:rsidR="00BA41CD">
        <w:rPr>
          <w:rFonts w:ascii="Calibri" w:hAnsi="Calibri" w:eastAsia="Times New Roman" w:cs="Calibri"/>
          <w:noProof w:val="0"/>
          <w:sz w:val="28"/>
          <w:szCs w:val="28"/>
          <w:lang w:val="es-US"/>
        </w:rPr>
        <w:t>finaliza</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su</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contrato</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arrendamiento</w:t>
      </w:r>
      <w:r w:rsidRPr="2A470651" w:rsidR="00BA41CD">
        <w:rPr>
          <w:rFonts w:ascii="Calibri" w:hAnsi="Calibri" w:eastAsia="Times New Roman" w:cs="Calibri"/>
          <w:noProof w:val="0"/>
          <w:sz w:val="28"/>
          <w:szCs w:val="28"/>
          <w:lang w:val="es-US"/>
        </w:rPr>
        <w:t xml:space="preserve">. Este aviso </w:t>
      </w:r>
      <w:r w:rsidRPr="2A470651" w:rsidR="00BA41CD">
        <w:rPr>
          <w:rFonts w:ascii="Calibri" w:hAnsi="Calibri" w:eastAsia="Times New Roman" w:cs="Calibri"/>
          <w:noProof w:val="0"/>
          <w:sz w:val="28"/>
          <w:szCs w:val="28"/>
          <w:lang w:val="es-US"/>
        </w:rPr>
        <w:t>debe</w:t>
      </w:r>
      <w:r w:rsidRPr="2A470651" w:rsidR="00BA41CD">
        <w:rPr>
          <w:rFonts w:ascii="Calibri" w:hAnsi="Calibri" w:eastAsia="Times New Roman" w:cs="Calibri"/>
          <w:noProof w:val="0"/>
          <w:sz w:val="28"/>
          <w:szCs w:val="28"/>
          <w:lang w:val="es-US"/>
        </w:rPr>
        <w:t xml:space="preserve"> ser de al </w:t>
      </w:r>
      <w:r w:rsidRPr="2A470651" w:rsidR="00BA41CD">
        <w:rPr>
          <w:rFonts w:ascii="Calibri" w:hAnsi="Calibri" w:eastAsia="Times New Roman" w:cs="Calibri"/>
          <w:noProof w:val="0"/>
          <w:sz w:val="28"/>
          <w:szCs w:val="28"/>
          <w:lang w:val="es-US"/>
        </w:rPr>
        <w:t>menos</w:t>
      </w:r>
      <w:r w:rsidRPr="2A470651" w:rsidR="00BA41CD">
        <w:rPr>
          <w:rFonts w:ascii="Calibri" w:hAnsi="Calibri" w:eastAsia="Times New Roman" w:cs="Calibri"/>
          <w:noProof w:val="0"/>
          <w:sz w:val="28"/>
          <w:szCs w:val="28"/>
          <w:lang w:val="es-US"/>
        </w:rPr>
        <w:t xml:space="preserve"> un </w:t>
      </w:r>
      <w:r w:rsidRPr="2A470651" w:rsidR="00BA41CD">
        <w:rPr>
          <w:rFonts w:ascii="Calibri" w:hAnsi="Calibri" w:eastAsia="Times New Roman" w:cs="Calibri"/>
          <w:noProof w:val="0"/>
          <w:sz w:val="28"/>
          <w:szCs w:val="28"/>
          <w:lang w:val="es-US"/>
        </w:rPr>
        <w:t>período</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pago</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alquiler</w:t>
      </w:r>
      <w:r w:rsidRPr="2A470651" w:rsidR="00BA41CD">
        <w:rPr>
          <w:rFonts w:ascii="Calibri" w:hAnsi="Calibri" w:eastAsia="Times New Roman" w:cs="Calibri"/>
          <w:noProof w:val="0"/>
          <w:sz w:val="28"/>
          <w:szCs w:val="28"/>
          <w:lang w:val="es-US"/>
        </w:rPr>
        <w:t xml:space="preserve">. La </w:t>
      </w:r>
      <w:r w:rsidRPr="2A470651" w:rsidR="00BA41CD">
        <w:rPr>
          <w:rFonts w:ascii="Calibri" w:hAnsi="Calibri" w:eastAsia="Times New Roman" w:cs="Calibri"/>
          <w:noProof w:val="0"/>
          <w:sz w:val="28"/>
          <w:szCs w:val="28"/>
          <w:lang w:val="es-US"/>
        </w:rPr>
        <w:t>mayoría</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los</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acuerdos</w:t>
      </w:r>
      <w:r w:rsidRPr="2A470651" w:rsidR="00BA41CD">
        <w:rPr>
          <w:rFonts w:ascii="Calibri" w:hAnsi="Calibri" w:eastAsia="Times New Roman" w:cs="Calibri"/>
          <w:noProof w:val="0"/>
          <w:sz w:val="28"/>
          <w:szCs w:val="28"/>
          <w:lang w:val="es-US"/>
        </w:rPr>
        <w:t xml:space="preserve"> sin </w:t>
      </w:r>
      <w:r w:rsidRPr="2A470651" w:rsidR="00BA41CD">
        <w:rPr>
          <w:rFonts w:ascii="Calibri" w:hAnsi="Calibri" w:eastAsia="Times New Roman" w:cs="Calibri"/>
          <w:noProof w:val="0"/>
          <w:sz w:val="28"/>
          <w:szCs w:val="28"/>
          <w:lang w:val="es-US"/>
        </w:rPr>
        <w:t>fechas</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finalización</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establecidas</w:t>
      </w:r>
      <w:r w:rsidRPr="2A470651" w:rsidR="00BA41CD">
        <w:rPr>
          <w:rFonts w:ascii="Calibri" w:hAnsi="Calibri" w:eastAsia="Times New Roman" w:cs="Calibri"/>
          <w:noProof w:val="0"/>
          <w:sz w:val="28"/>
          <w:szCs w:val="28"/>
          <w:lang w:val="es-US"/>
        </w:rPr>
        <w:t xml:space="preserve"> son </w:t>
      </w:r>
      <w:r w:rsidRPr="2A470651" w:rsidR="00BA41CD">
        <w:rPr>
          <w:rFonts w:ascii="Calibri" w:hAnsi="Calibri" w:eastAsia="Times New Roman" w:cs="Calibri"/>
          <w:noProof w:val="0"/>
          <w:sz w:val="28"/>
          <w:szCs w:val="28"/>
          <w:lang w:val="es-US"/>
        </w:rPr>
        <w:t>acuerdos</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mes</w:t>
      </w:r>
      <w:r w:rsidRPr="2A470651" w:rsidR="00BA41CD">
        <w:rPr>
          <w:rFonts w:ascii="Calibri" w:hAnsi="Calibri" w:eastAsia="Times New Roman" w:cs="Calibri"/>
          <w:noProof w:val="0"/>
          <w:sz w:val="28"/>
          <w:szCs w:val="28"/>
          <w:lang w:val="es-US"/>
        </w:rPr>
        <w:t xml:space="preserve"> a </w:t>
      </w:r>
      <w:r w:rsidRPr="2A470651" w:rsidR="00BA41CD">
        <w:rPr>
          <w:rFonts w:ascii="Calibri" w:hAnsi="Calibri" w:eastAsia="Times New Roman" w:cs="Calibri"/>
          <w:noProof w:val="0"/>
          <w:sz w:val="28"/>
          <w:szCs w:val="28"/>
          <w:lang w:val="es-US"/>
        </w:rPr>
        <w:t>mes</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por</w:t>
      </w:r>
      <w:r w:rsidRPr="2A470651" w:rsidR="00BA41CD">
        <w:rPr>
          <w:rFonts w:ascii="Calibri" w:hAnsi="Calibri" w:eastAsia="Times New Roman" w:cs="Calibri"/>
          <w:noProof w:val="0"/>
          <w:sz w:val="28"/>
          <w:szCs w:val="28"/>
          <w:lang w:val="es-US"/>
        </w:rPr>
        <w:t xml:space="preserve"> lo que </w:t>
      </w:r>
      <w:r w:rsidRPr="2A470651" w:rsidR="00BA41CD">
        <w:rPr>
          <w:rFonts w:ascii="Calibri" w:hAnsi="Calibri" w:eastAsia="Times New Roman" w:cs="Calibri"/>
          <w:noProof w:val="0"/>
          <w:sz w:val="28"/>
          <w:szCs w:val="28"/>
          <w:lang w:val="es-US"/>
        </w:rPr>
        <w:t>deberá</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avisar</w:t>
      </w:r>
      <w:r w:rsidRPr="2A470651" w:rsidR="00BA41CD">
        <w:rPr>
          <w:rFonts w:ascii="Calibri" w:hAnsi="Calibri" w:eastAsia="Times New Roman" w:cs="Calibri"/>
          <w:noProof w:val="0"/>
          <w:sz w:val="28"/>
          <w:szCs w:val="28"/>
          <w:lang w:val="es-US"/>
        </w:rPr>
        <w:t xml:space="preserve"> con al </w:t>
      </w:r>
      <w:r w:rsidRPr="2A470651" w:rsidR="00BA41CD">
        <w:rPr>
          <w:rFonts w:ascii="Calibri" w:hAnsi="Calibri" w:eastAsia="Times New Roman" w:cs="Calibri"/>
          <w:noProof w:val="0"/>
          <w:sz w:val="28"/>
          <w:szCs w:val="28"/>
          <w:lang w:val="es-US"/>
        </w:rPr>
        <w:t>menos</w:t>
      </w:r>
      <w:r w:rsidRPr="2A470651" w:rsidR="00BA41CD">
        <w:rPr>
          <w:rFonts w:ascii="Calibri" w:hAnsi="Calibri" w:eastAsia="Times New Roman" w:cs="Calibri"/>
          <w:noProof w:val="0"/>
          <w:sz w:val="28"/>
          <w:szCs w:val="28"/>
          <w:lang w:val="es-US"/>
        </w:rPr>
        <w:t xml:space="preserve"> un </w:t>
      </w:r>
      <w:r w:rsidRPr="2A470651" w:rsidR="00BA41CD">
        <w:rPr>
          <w:rFonts w:ascii="Calibri" w:hAnsi="Calibri" w:eastAsia="Times New Roman" w:cs="Calibri"/>
          <w:noProof w:val="0"/>
          <w:sz w:val="28"/>
          <w:szCs w:val="28"/>
          <w:lang w:val="es-US"/>
        </w:rPr>
        <w:t>mes</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anticipación</w:t>
      </w:r>
      <w:r w:rsidRPr="2A470651" w:rsidR="00BA41CD">
        <w:rPr>
          <w:rFonts w:ascii="Calibri" w:hAnsi="Calibri" w:eastAsia="Times New Roman" w:cs="Calibri"/>
          <w:noProof w:val="0"/>
          <w:sz w:val="28"/>
          <w:szCs w:val="28"/>
          <w:lang w:val="es-US"/>
        </w:rPr>
        <w:t xml:space="preserve">. Por </w:t>
      </w:r>
      <w:r w:rsidRPr="2A470651" w:rsidR="00BA41CD">
        <w:rPr>
          <w:rFonts w:ascii="Calibri" w:hAnsi="Calibri" w:eastAsia="Times New Roman" w:cs="Calibri"/>
          <w:noProof w:val="0"/>
          <w:sz w:val="28"/>
          <w:szCs w:val="28"/>
          <w:lang w:val="es-US"/>
        </w:rPr>
        <w:t>ejemplo</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podría</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dar</w:t>
      </w:r>
      <w:r w:rsidRPr="2A470651" w:rsidR="00BA41CD">
        <w:rPr>
          <w:rFonts w:ascii="Calibri" w:hAnsi="Calibri" w:eastAsia="Times New Roman" w:cs="Calibri"/>
          <w:noProof w:val="0"/>
          <w:sz w:val="28"/>
          <w:szCs w:val="28"/>
          <w:lang w:val="es-US"/>
        </w:rPr>
        <w:t xml:space="preserve"> un aviso de </w:t>
      </w:r>
      <w:r w:rsidRPr="2A470651" w:rsidR="00BA41CD">
        <w:rPr>
          <w:rFonts w:ascii="Calibri" w:hAnsi="Calibri" w:eastAsia="Times New Roman" w:cs="Calibri"/>
          <w:noProof w:val="0"/>
          <w:sz w:val="28"/>
          <w:szCs w:val="28"/>
          <w:lang w:val="es-US"/>
        </w:rPr>
        <w:t>rescisión</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27 de </w:t>
      </w:r>
      <w:r w:rsidRPr="2A470651" w:rsidR="00BA41CD">
        <w:rPr>
          <w:rFonts w:ascii="Calibri" w:hAnsi="Calibri" w:eastAsia="Times New Roman" w:cs="Calibri"/>
          <w:noProof w:val="0"/>
          <w:sz w:val="28"/>
          <w:szCs w:val="28"/>
          <w:lang w:val="es-US"/>
        </w:rPr>
        <w:t>enero</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informando</w:t>
      </w:r>
      <w:r w:rsidRPr="2A470651" w:rsidR="00BA41CD">
        <w:rPr>
          <w:rFonts w:ascii="Calibri" w:hAnsi="Calibri" w:eastAsia="Times New Roman" w:cs="Calibri"/>
          <w:noProof w:val="0"/>
          <w:sz w:val="28"/>
          <w:szCs w:val="28"/>
          <w:lang w:val="es-US"/>
        </w:rPr>
        <w:t xml:space="preserve"> al inquilino que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contrato</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arrendamiento</w:t>
      </w:r>
      <w:r w:rsidRPr="2A470651" w:rsidR="00BA41CD">
        <w:rPr>
          <w:rFonts w:ascii="Calibri" w:hAnsi="Calibri" w:eastAsia="Times New Roman" w:cs="Calibri"/>
          <w:noProof w:val="0"/>
          <w:sz w:val="28"/>
          <w:szCs w:val="28"/>
          <w:lang w:val="es-US"/>
        </w:rPr>
        <w:t xml:space="preserve"> se </w:t>
      </w:r>
      <w:r w:rsidRPr="2A470651" w:rsidR="00BA41CD">
        <w:rPr>
          <w:rFonts w:ascii="Calibri" w:hAnsi="Calibri" w:eastAsia="Times New Roman" w:cs="Calibri"/>
          <w:noProof w:val="0"/>
          <w:sz w:val="28"/>
          <w:szCs w:val="28"/>
          <w:lang w:val="es-US"/>
        </w:rPr>
        <w:t>rescinde</w:t>
      </w:r>
      <w:r w:rsidRPr="2A470651" w:rsidR="00BA41CD">
        <w:rPr>
          <w:rFonts w:ascii="Calibri" w:hAnsi="Calibri" w:eastAsia="Times New Roman" w:cs="Calibri"/>
          <w:noProof w:val="0"/>
          <w:sz w:val="28"/>
          <w:szCs w:val="28"/>
          <w:lang w:val="es-US"/>
        </w:rPr>
        <w:t xml:space="preserve"> a </w:t>
      </w:r>
      <w:r w:rsidRPr="2A470651" w:rsidR="00BA41CD">
        <w:rPr>
          <w:rFonts w:ascii="Calibri" w:hAnsi="Calibri" w:eastAsia="Times New Roman" w:cs="Calibri"/>
          <w:noProof w:val="0"/>
          <w:sz w:val="28"/>
          <w:szCs w:val="28"/>
          <w:lang w:val="es-US"/>
        </w:rPr>
        <w:t>partir</w:t>
      </w:r>
      <w:r w:rsidRPr="2A470651" w:rsidR="00BA41CD">
        <w:rPr>
          <w:rFonts w:ascii="Calibri" w:hAnsi="Calibri" w:eastAsia="Times New Roman" w:cs="Calibri"/>
          <w:noProof w:val="0"/>
          <w:sz w:val="28"/>
          <w:szCs w:val="28"/>
          <w:lang w:val="es-US"/>
        </w:rPr>
        <w:t xml:space="preserve"> del 28 de </w:t>
      </w:r>
      <w:r w:rsidRPr="2A470651" w:rsidR="00BA41CD">
        <w:rPr>
          <w:rFonts w:ascii="Calibri" w:hAnsi="Calibri" w:eastAsia="Times New Roman" w:cs="Calibri"/>
          <w:noProof w:val="0"/>
          <w:sz w:val="28"/>
          <w:szCs w:val="28"/>
          <w:lang w:val="es-US"/>
        </w:rPr>
        <w:t>febrero</w:t>
      </w:r>
      <w:r w:rsidRPr="2A470651" w:rsidR="00BA41CD">
        <w:rPr>
          <w:rFonts w:ascii="Calibri" w:hAnsi="Calibri" w:eastAsia="Times New Roman" w:cs="Calibri"/>
          <w:noProof w:val="0"/>
          <w:sz w:val="28"/>
          <w:szCs w:val="28"/>
          <w:lang w:val="es-US"/>
        </w:rPr>
        <w:t>.</w:t>
      </w:r>
    </w:p>
    <w:p w:rsidRPr="00057723" w:rsidR="00BA41CD" w:rsidP="2A470651" w:rsidRDefault="00BA41CD" w14:paraId="428EA1ED" w14:textId="0A8B12AA">
      <w:pPr>
        <w:rPr>
          <w:rFonts w:ascii="Calibri" w:hAnsi="Calibri" w:eastAsia="Times New Roman" w:cs="Calibri"/>
          <w:noProof w:val="0"/>
          <w:sz w:val="28"/>
          <w:szCs w:val="28"/>
          <w:lang w:val="es-US"/>
        </w:rPr>
      </w:pPr>
      <w:r w:rsidRPr="2A470651" w:rsidR="00BA41CD">
        <w:rPr>
          <w:rFonts w:ascii="Calibri" w:hAnsi="Calibri" w:eastAsia="Times New Roman" w:cs="Calibri"/>
          <w:noProof w:val="0"/>
          <w:sz w:val="28"/>
          <w:szCs w:val="28"/>
          <w:lang w:val="es-US"/>
        </w:rPr>
        <w:t xml:space="preserve">Si </w:t>
      </w:r>
      <w:r w:rsidRPr="2A470651" w:rsidR="00BA41CD">
        <w:rPr>
          <w:rFonts w:ascii="Calibri" w:hAnsi="Calibri" w:eastAsia="Times New Roman" w:cs="Calibri"/>
          <w:noProof w:val="0"/>
          <w:sz w:val="28"/>
          <w:szCs w:val="28"/>
          <w:lang w:val="es-US"/>
        </w:rPr>
        <w:t>incumplió</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contrato</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arrendamiento</w:t>
      </w:r>
      <w:r w:rsidRPr="2A470651" w:rsidR="00BA41CD">
        <w:rPr>
          <w:rFonts w:ascii="Calibri" w:hAnsi="Calibri" w:eastAsia="Times New Roman" w:cs="Calibri"/>
          <w:noProof w:val="0"/>
          <w:sz w:val="28"/>
          <w:szCs w:val="28"/>
          <w:lang w:val="es-US"/>
        </w:rPr>
        <w:t xml:space="preserve">, o no hay un </w:t>
      </w:r>
      <w:r w:rsidRPr="2A470651" w:rsidR="00BA41CD">
        <w:rPr>
          <w:rFonts w:ascii="Calibri" w:hAnsi="Calibri" w:eastAsia="Times New Roman" w:cs="Calibri"/>
          <w:noProof w:val="0"/>
          <w:sz w:val="28"/>
          <w:szCs w:val="28"/>
          <w:lang w:val="es-US"/>
        </w:rPr>
        <w:t>contrato</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arrendamiento</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por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escrito</w:t>
      </w:r>
      <w:r w:rsidRPr="2A470651" w:rsidR="00BA41CD">
        <w:rPr>
          <w:rFonts w:ascii="Calibri" w:hAnsi="Calibri" w:eastAsia="Times New Roman" w:cs="Calibri"/>
          <w:noProof w:val="0"/>
          <w:sz w:val="28"/>
          <w:szCs w:val="28"/>
          <w:lang w:val="es-US"/>
        </w:rPr>
        <w:t xml:space="preserve"> y no hay un </w:t>
      </w:r>
      <w:r w:rsidRPr="2A470651" w:rsidR="00BA41CD">
        <w:rPr>
          <w:rFonts w:ascii="Calibri" w:hAnsi="Calibri" w:eastAsia="Times New Roman" w:cs="Calibri"/>
          <w:noProof w:val="0"/>
          <w:sz w:val="28"/>
          <w:szCs w:val="28"/>
          <w:lang w:val="es-US"/>
        </w:rPr>
        <w:t>acuerdo</w:t>
      </w:r>
      <w:r w:rsidRPr="2A470651" w:rsidR="00BA41CD">
        <w:rPr>
          <w:rFonts w:ascii="Calibri" w:hAnsi="Calibri" w:eastAsia="Times New Roman" w:cs="Calibri"/>
          <w:noProof w:val="0"/>
          <w:sz w:val="28"/>
          <w:szCs w:val="28"/>
          <w:lang w:val="es-US"/>
        </w:rPr>
        <w:t xml:space="preserve"> para </w:t>
      </w:r>
      <w:r w:rsidRPr="2A470651" w:rsidR="00BA41CD">
        <w:rPr>
          <w:rFonts w:ascii="Calibri" w:hAnsi="Calibri" w:eastAsia="Times New Roman" w:cs="Calibri"/>
          <w:noProof w:val="0"/>
          <w:sz w:val="28"/>
          <w:szCs w:val="28"/>
          <w:lang w:val="es-US"/>
        </w:rPr>
        <w:t>pagar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alquiler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entonces</w:t>
      </w:r>
      <w:r w:rsidRPr="2A470651" w:rsidR="00BA41CD">
        <w:rPr>
          <w:rFonts w:ascii="Calibri" w:hAnsi="Calibri" w:eastAsia="Times New Roman" w:cs="Calibri"/>
          <w:noProof w:val="0"/>
          <w:sz w:val="28"/>
          <w:szCs w:val="28"/>
          <w:lang w:val="es-US"/>
        </w:rPr>
        <w:t xml:space="preserve"> no se </w:t>
      </w:r>
      <w:r w:rsidRPr="2A470651" w:rsidR="00BA41CD">
        <w:rPr>
          <w:rFonts w:ascii="Calibri" w:hAnsi="Calibri" w:eastAsia="Times New Roman" w:cs="Calibri"/>
          <w:noProof w:val="0"/>
          <w:sz w:val="28"/>
          <w:szCs w:val="28"/>
          <w:lang w:val="es-US"/>
        </w:rPr>
        <w:t>necesita</w:t>
      </w:r>
      <w:r w:rsidRPr="2A470651" w:rsidR="00BA41CD">
        <w:rPr>
          <w:rFonts w:ascii="Calibri" w:hAnsi="Calibri" w:eastAsia="Times New Roman" w:cs="Calibri"/>
          <w:noProof w:val="0"/>
          <w:sz w:val="28"/>
          <w:szCs w:val="28"/>
          <w:lang w:val="es-US"/>
        </w:rPr>
        <w:t xml:space="preserve"> un aviso de </w:t>
      </w:r>
      <w:r w:rsidRPr="2A470651" w:rsidR="00BA41CD">
        <w:rPr>
          <w:rFonts w:ascii="Calibri" w:hAnsi="Calibri" w:eastAsia="Times New Roman" w:cs="Calibri"/>
          <w:noProof w:val="0"/>
          <w:sz w:val="28"/>
          <w:szCs w:val="28"/>
          <w:lang w:val="es-US"/>
        </w:rPr>
        <w:t>rescisión</w:t>
      </w:r>
      <w:r w:rsidRPr="2A470651" w:rsidR="00BA41CD">
        <w:rPr>
          <w:rFonts w:ascii="Calibri" w:hAnsi="Calibri" w:eastAsia="Times New Roman" w:cs="Calibri"/>
          <w:noProof w:val="0"/>
          <w:sz w:val="28"/>
          <w:szCs w:val="28"/>
          <w:lang w:val="es-US"/>
        </w:rPr>
        <w:t xml:space="preserve"> y </w:t>
      </w:r>
      <w:r w:rsidRPr="2A470651" w:rsidR="00BA41CD">
        <w:rPr>
          <w:rFonts w:ascii="Calibri" w:hAnsi="Calibri" w:eastAsia="Times New Roman" w:cs="Calibri"/>
          <w:noProof w:val="0"/>
          <w:sz w:val="28"/>
          <w:szCs w:val="28"/>
          <w:lang w:val="es-US"/>
        </w:rPr>
        <w:t>puede</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continuar</w:t>
      </w:r>
      <w:r w:rsidRPr="2A470651" w:rsidR="00BA41CD">
        <w:rPr>
          <w:rFonts w:ascii="Calibri" w:hAnsi="Calibri" w:eastAsia="Times New Roman" w:cs="Calibri"/>
          <w:noProof w:val="0"/>
          <w:sz w:val="28"/>
          <w:szCs w:val="28"/>
          <w:lang w:val="es-US"/>
        </w:rPr>
        <w:t xml:space="preserve"> con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i w:val="1"/>
          <w:iCs w:val="1"/>
          <w:noProof w:val="0"/>
          <w:sz w:val="28"/>
          <w:szCs w:val="28"/>
          <w:lang w:val="es-US"/>
        </w:rPr>
        <w:t xml:space="preserve">Paso 2: Aviso de </w:t>
      </w:r>
      <w:r w:rsidRPr="2A470651" w:rsidR="00BA41CD">
        <w:rPr>
          <w:rFonts w:ascii="Calibri" w:hAnsi="Calibri" w:eastAsia="Times New Roman" w:cs="Calibri"/>
          <w:i w:val="1"/>
          <w:iCs w:val="1"/>
          <w:noProof w:val="0"/>
          <w:sz w:val="28"/>
          <w:szCs w:val="28"/>
          <w:lang w:val="es-US"/>
        </w:rPr>
        <w:t>desalojo</w:t>
      </w:r>
      <w:r w:rsidRPr="2A470651" w:rsidR="00BA41CD">
        <w:rPr>
          <w:rFonts w:ascii="Calibri" w:hAnsi="Calibri" w:eastAsia="Times New Roman" w:cs="Calibri"/>
          <w:i w:val="1"/>
          <w:iCs w:val="1"/>
          <w:noProof w:val="0"/>
          <w:sz w:val="28"/>
          <w:szCs w:val="28"/>
          <w:lang w:val="es-US"/>
        </w:rPr>
        <w:t>.</w:t>
      </w:r>
    </w:p>
    <w:p w:rsidR="00BA41CD" w:rsidP="00057723" w:rsidRDefault="00BA41CD" w14:paraId="550E60DD" w14:textId="77777777" w14:noSpellErr="1">
      <w:pPr>
        <w:rPr>
          <w:rFonts w:ascii="Trebuchet MS" w:hAnsi="Trebuchet MS" w:eastAsia="Times New Roman" w:cs="Angsana New"/>
          <w:sz w:val="28"/>
          <w:szCs w:val="28"/>
        </w:rPr>
      </w:pPr>
    </w:p>
    <w:p w:rsidR="00AF6424" w:rsidP="00057723" w:rsidRDefault="00AF6424" w14:paraId="4580BB8C" w14:textId="77777777" w14:noSpellErr="1">
      <w:pPr>
        <w:rPr>
          <w:rFonts w:ascii="Trebuchet MS" w:hAnsi="Trebuchet MS" w:eastAsia="Times New Roman" w:cs="Angsana New"/>
          <w:sz w:val="28"/>
          <w:szCs w:val="28"/>
        </w:rPr>
      </w:pPr>
    </w:p>
    <w:p w:rsidRPr="00057723" w:rsidR="00AF6424" w:rsidP="2A470651" w:rsidRDefault="00AF6424" w14:paraId="235E039A" w14:textId="77777777" w14:noSpellErr="1">
      <w:pPr>
        <w:rPr>
          <w:rFonts w:ascii="Trebuchet MS" w:hAnsi="Trebuchet MS" w:eastAsia="Times New Roman" w:cs="Angsana New"/>
          <w:noProof w:val="0"/>
          <w:sz w:val="28"/>
          <w:szCs w:val="28"/>
          <w:lang w:val="es-US"/>
        </w:rPr>
      </w:pPr>
    </w:p>
    <w:p w:rsidRPr="00057723" w:rsidR="00912213" w:rsidP="2A470651" w:rsidRDefault="00912213" w14:paraId="569E497F" w14:textId="5A834D13">
      <w:pPr>
        <w:rPr>
          <w:rFonts w:ascii="Trebuchet MS" w:hAnsi="Trebuchet MS" w:eastAsia="Times New Roman" w:cs="Angsana New"/>
          <w:b w:val="1"/>
          <w:bCs w:val="1"/>
          <w:i w:val="1"/>
          <w:iCs w:val="1"/>
          <w:noProof w:val="0"/>
          <w:sz w:val="28"/>
          <w:szCs w:val="28"/>
          <w:lang w:val="es-US"/>
        </w:rPr>
      </w:pPr>
      <w:r w:rsidRPr="2A470651" w:rsidR="00912213">
        <w:rPr>
          <w:rFonts w:ascii="Trebuchet MS" w:hAnsi="Trebuchet MS" w:eastAsia="Times New Roman" w:cs="Angsana New"/>
          <w:b w:val="1"/>
          <w:bCs w:val="1"/>
          <w:i w:val="1"/>
          <w:iCs w:val="1"/>
          <w:noProof w:val="0"/>
          <w:sz w:val="28"/>
          <w:szCs w:val="28"/>
          <w:lang w:val="es-US"/>
        </w:rPr>
        <w:t xml:space="preserve">Paso 2: Aviso de </w:t>
      </w:r>
      <w:r w:rsidRPr="2A470651" w:rsidR="00912213">
        <w:rPr>
          <w:rFonts w:ascii="Trebuchet MS" w:hAnsi="Trebuchet MS" w:eastAsia="Times New Roman" w:cs="Angsana New"/>
          <w:b w:val="1"/>
          <w:bCs w:val="1"/>
          <w:i w:val="1"/>
          <w:iCs w:val="1"/>
          <w:noProof w:val="0"/>
          <w:sz w:val="28"/>
          <w:szCs w:val="28"/>
          <w:lang w:val="es-US"/>
        </w:rPr>
        <w:t>desalojo</w:t>
      </w:r>
    </w:p>
    <w:p w:rsidRPr="00057723" w:rsidR="000826A0" w:rsidP="2A470651" w:rsidRDefault="00CC0D19" w14:paraId="328FB95D" w14:textId="64A6757B">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S</w:t>
      </w:r>
      <w:r w:rsidRPr="2A470651" w:rsidR="00CC0D19">
        <w:rPr>
          <w:rFonts w:ascii="Calibri" w:hAnsi="Calibri" w:eastAsia="Times New Roman" w:cs="Calibri"/>
          <w:noProof w:val="0"/>
          <w:sz w:val="28"/>
          <w:szCs w:val="28"/>
          <w:lang w:val="es-US"/>
        </w:rPr>
        <w:t>iempre</w:t>
      </w:r>
      <w:r w:rsidRPr="2A470651" w:rsidR="00CC0D19">
        <w:rPr>
          <w:rFonts w:ascii="Calibri" w:hAnsi="Calibri" w:eastAsia="Times New Roman" w:cs="Calibri"/>
          <w:noProof w:val="0"/>
          <w:sz w:val="28"/>
          <w:szCs w:val="28"/>
          <w:lang w:val="es-US"/>
        </w:rPr>
        <w:t xml:space="preserve"> </w:t>
      </w:r>
      <w:r w:rsidRPr="2A470651" w:rsidR="000826A0">
        <w:rPr>
          <w:rFonts w:ascii="Calibri" w:hAnsi="Calibri" w:eastAsia="Times New Roman" w:cs="Calibri"/>
          <w:b w:val="1"/>
          <w:bCs w:val="1"/>
          <w:noProof w:val="0"/>
          <w:sz w:val="28"/>
          <w:szCs w:val="28"/>
          <w:lang w:val="es-US"/>
        </w:rPr>
        <w:t>debe</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entregar</w:t>
      </w:r>
      <w:r w:rsidRPr="2A470651" w:rsidR="000826A0">
        <w:rPr>
          <w:rFonts w:ascii="Calibri" w:hAnsi="Calibri" w:eastAsia="Times New Roman" w:cs="Calibri"/>
          <w:noProof w:val="0"/>
          <w:sz w:val="28"/>
          <w:szCs w:val="28"/>
          <w:lang w:val="es-US"/>
        </w:rPr>
        <w:t xml:space="preserve"> un </w:t>
      </w:r>
      <w:r w:rsidRPr="2A470651" w:rsidR="000826A0">
        <w:rPr>
          <w:rFonts w:ascii="Calibri" w:hAnsi="Calibri" w:eastAsia="Times New Roman" w:cs="Calibri"/>
          <w:b w:val="1"/>
          <w:bCs w:val="1"/>
          <w:noProof w:val="0"/>
          <w:sz w:val="28"/>
          <w:szCs w:val="28"/>
          <w:lang w:val="es-US"/>
        </w:rPr>
        <w:t xml:space="preserve">aviso de </w:t>
      </w:r>
      <w:r w:rsidRPr="2A470651" w:rsidR="000826A0">
        <w:rPr>
          <w:rFonts w:ascii="Calibri" w:hAnsi="Calibri" w:eastAsia="Times New Roman" w:cs="Calibri"/>
          <w:b w:val="1"/>
          <w:bCs w:val="1"/>
          <w:noProof w:val="0"/>
          <w:sz w:val="28"/>
          <w:szCs w:val="28"/>
          <w:lang w:val="es-US"/>
        </w:rPr>
        <w:t>desalojo</w:t>
      </w:r>
      <w:r w:rsidRPr="2A470651" w:rsidR="000826A0">
        <w:rPr>
          <w:rFonts w:ascii="Calibri" w:hAnsi="Calibri" w:eastAsia="Times New Roman" w:cs="Calibri"/>
          <w:b w:val="1"/>
          <w:bCs w:val="1"/>
          <w:noProof w:val="0"/>
          <w:sz w:val="28"/>
          <w:szCs w:val="28"/>
          <w:lang w:val="es-US"/>
        </w:rPr>
        <w:t xml:space="preserve"> al</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demandado</w:t>
      </w:r>
      <w:r w:rsidRPr="2A470651" w:rsidR="000826A0">
        <w:rPr>
          <w:rFonts w:ascii="Calibri" w:hAnsi="Calibri" w:eastAsia="Times New Roman" w:cs="Calibri"/>
          <w:noProof w:val="0"/>
          <w:sz w:val="28"/>
          <w:szCs w:val="28"/>
          <w:lang w:val="es-US"/>
        </w:rPr>
        <w:t xml:space="preserve"> antes de </w:t>
      </w:r>
      <w:r w:rsidRPr="2A470651" w:rsidR="000826A0">
        <w:rPr>
          <w:rFonts w:ascii="Calibri" w:hAnsi="Calibri" w:eastAsia="Times New Roman" w:cs="Calibri"/>
          <w:noProof w:val="0"/>
          <w:sz w:val="28"/>
          <w:szCs w:val="28"/>
          <w:lang w:val="es-US"/>
        </w:rPr>
        <w:t>presentar</w:t>
      </w:r>
      <w:r w:rsidRPr="2A470651" w:rsidR="000826A0">
        <w:rPr>
          <w:rFonts w:ascii="Calibri" w:hAnsi="Calibri" w:eastAsia="Times New Roman" w:cs="Calibri"/>
          <w:noProof w:val="0"/>
          <w:sz w:val="28"/>
          <w:szCs w:val="28"/>
          <w:lang w:val="es-US"/>
        </w:rPr>
        <w:t xml:space="preserve"> un </w:t>
      </w:r>
      <w:r w:rsidRPr="2A470651" w:rsidR="000826A0">
        <w:rPr>
          <w:rFonts w:ascii="Calibri" w:hAnsi="Calibri" w:eastAsia="Times New Roman" w:cs="Calibri"/>
          <w:noProof w:val="0"/>
          <w:sz w:val="28"/>
          <w:szCs w:val="28"/>
          <w:lang w:val="es-US"/>
        </w:rPr>
        <w:t>caso</w:t>
      </w:r>
      <w:r w:rsidRPr="2A470651" w:rsidR="000826A0">
        <w:rPr>
          <w:rFonts w:ascii="Calibri" w:hAnsi="Calibri" w:eastAsia="Times New Roman" w:cs="Calibri"/>
          <w:noProof w:val="0"/>
          <w:sz w:val="28"/>
          <w:szCs w:val="28"/>
          <w:lang w:val="es-US"/>
        </w:rPr>
        <w:t xml:space="preserve"> de </w:t>
      </w:r>
      <w:r w:rsidRPr="2A470651" w:rsidR="000826A0">
        <w:rPr>
          <w:rFonts w:ascii="Calibri" w:hAnsi="Calibri" w:eastAsia="Times New Roman" w:cs="Calibri"/>
          <w:noProof w:val="0"/>
          <w:sz w:val="28"/>
          <w:szCs w:val="28"/>
          <w:lang w:val="es-US"/>
        </w:rPr>
        <w:t>desalojo</w:t>
      </w:r>
      <w:r w:rsidRPr="2A470651" w:rsidR="000826A0">
        <w:rPr>
          <w:rFonts w:ascii="Calibri" w:hAnsi="Calibri" w:eastAsia="Times New Roman" w:cs="Calibri"/>
          <w:noProof w:val="0"/>
          <w:sz w:val="28"/>
          <w:szCs w:val="28"/>
          <w:lang w:val="es-US"/>
        </w:rPr>
        <w:t xml:space="preserve">. Esta es </w:t>
      </w:r>
      <w:r w:rsidRPr="2A470651" w:rsidR="000826A0">
        <w:rPr>
          <w:rFonts w:ascii="Calibri" w:hAnsi="Calibri" w:eastAsia="Times New Roman" w:cs="Calibri"/>
          <w:noProof w:val="0"/>
          <w:sz w:val="28"/>
          <w:szCs w:val="28"/>
          <w:lang w:val="es-US"/>
        </w:rPr>
        <w:t>una</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demanda</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por</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escrito</w:t>
      </w:r>
      <w:r w:rsidRPr="2A470651" w:rsidR="000826A0">
        <w:rPr>
          <w:rFonts w:ascii="Calibri" w:hAnsi="Calibri" w:eastAsia="Times New Roman" w:cs="Calibri"/>
          <w:noProof w:val="0"/>
          <w:sz w:val="28"/>
          <w:szCs w:val="28"/>
          <w:lang w:val="es-US"/>
        </w:rPr>
        <w:t xml:space="preserve"> para que </w:t>
      </w:r>
      <w:r w:rsidRPr="2A470651" w:rsidR="000826A0">
        <w:rPr>
          <w:rFonts w:ascii="Calibri" w:hAnsi="Calibri" w:eastAsia="Times New Roman" w:cs="Calibri"/>
          <w:noProof w:val="0"/>
          <w:sz w:val="28"/>
          <w:szCs w:val="28"/>
          <w:lang w:val="es-US"/>
        </w:rPr>
        <w:t>el</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demandado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abandone</w:t>
      </w:r>
      <w:r w:rsidRPr="2A470651" w:rsidR="000826A0">
        <w:rPr>
          <w:rFonts w:ascii="Calibri" w:hAnsi="Calibri" w:eastAsia="Times New Roman" w:cs="Calibri"/>
          <w:noProof w:val="0"/>
          <w:sz w:val="28"/>
          <w:szCs w:val="28"/>
          <w:lang w:val="es-US"/>
        </w:rPr>
        <w:t xml:space="preserve"> la </w:t>
      </w:r>
      <w:r w:rsidRPr="2A470651" w:rsidR="000826A0">
        <w:rPr>
          <w:rFonts w:ascii="Calibri" w:hAnsi="Calibri" w:eastAsia="Times New Roman" w:cs="Calibri"/>
          <w:noProof w:val="0"/>
          <w:sz w:val="28"/>
          <w:szCs w:val="28"/>
          <w:lang w:val="es-US"/>
        </w:rPr>
        <w:t>propiedad</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dentro</w:t>
      </w:r>
      <w:r w:rsidRPr="2A470651" w:rsidR="000826A0">
        <w:rPr>
          <w:rFonts w:ascii="Calibri" w:hAnsi="Calibri" w:eastAsia="Times New Roman" w:cs="Calibri"/>
          <w:noProof w:val="0"/>
          <w:sz w:val="28"/>
          <w:szCs w:val="28"/>
          <w:lang w:val="es-US"/>
        </w:rPr>
        <w:t xml:space="preserve"> de un </w:t>
      </w:r>
      <w:r w:rsidRPr="2A470651" w:rsidR="000826A0">
        <w:rPr>
          <w:rFonts w:ascii="Calibri" w:hAnsi="Calibri" w:eastAsia="Times New Roman" w:cs="Calibri"/>
          <w:noProof w:val="0"/>
          <w:sz w:val="28"/>
          <w:szCs w:val="28"/>
          <w:lang w:val="es-US"/>
        </w:rPr>
        <w:t>tiempo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determinado</w:t>
      </w:r>
      <w:r w:rsidRPr="2A470651" w:rsidR="000826A0">
        <w:rPr>
          <w:rFonts w:ascii="Calibri" w:hAnsi="Calibri" w:eastAsia="Times New Roman" w:cs="Calibri"/>
          <w:noProof w:val="0"/>
          <w:sz w:val="28"/>
          <w:szCs w:val="28"/>
          <w:lang w:val="es-US"/>
        </w:rPr>
        <w:t xml:space="preserve">. Este </w:t>
      </w:r>
      <w:r w:rsidRPr="2A470651" w:rsidR="000826A0">
        <w:rPr>
          <w:rFonts w:ascii="Calibri" w:hAnsi="Calibri" w:eastAsia="Times New Roman" w:cs="Calibri"/>
          <w:noProof w:val="0"/>
          <w:sz w:val="28"/>
          <w:szCs w:val="28"/>
          <w:lang w:val="es-US"/>
        </w:rPr>
        <w:t>período</w:t>
      </w:r>
      <w:r w:rsidRPr="2A470651" w:rsidR="000826A0">
        <w:rPr>
          <w:rFonts w:ascii="Calibri" w:hAnsi="Calibri" w:eastAsia="Times New Roman" w:cs="Calibri"/>
          <w:noProof w:val="0"/>
          <w:sz w:val="28"/>
          <w:szCs w:val="28"/>
          <w:lang w:val="es-US"/>
        </w:rPr>
        <w:t xml:space="preserve"> de </w:t>
      </w:r>
      <w:r w:rsidRPr="2A470651" w:rsidR="000826A0">
        <w:rPr>
          <w:rFonts w:ascii="Calibri" w:hAnsi="Calibri" w:eastAsia="Times New Roman" w:cs="Calibri"/>
          <w:noProof w:val="0"/>
          <w:sz w:val="28"/>
          <w:szCs w:val="28"/>
          <w:lang w:val="es-US"/>
        </w:rPr>
        <w:t>tiempo</w:t>
      </w:r>
      <w:r w:rsidRPr="2A470651" w:rsidR="000826A0">
        <w:rPr>
          <w:rFonts w:ascii="Calibri" w:hAnsi="Calibri" w:eastAsia="Times New Roman" w:cs="Calibri"/>
          <w:noProof w:val="0"/>
          <w:sz w:val="28"/>
          <w:szCs w:val="28"/>
          <w:lang w:val="es-US"/>
        </w:rPr>
        <w:t xml:space="preserve"> es de </w:t>
      </w:r>
      <w:r w:rsidRPr="2A470651" w:rsidR="000826A0">
        <w:rPr>
          <w:rFonts w:ascii="Calibri" w:hAnsi="Calibri" w:eastAsia="Times New Roman" w:cs="Calibri"/>
          <w:b w:val="1"/>
          <w:bCs w:val="1"/>
          <w:noProof w:val="0"/>
          <w:sz w:val="28"/>
          <w:szCs w:val="28"/>
          <w:lang w:val="es-US"/>
        </w:rPr>
        <w:t>3 días</w:t>
      </w:r>
      <w:r w:rsidRPr="2A470651" w:rsidR="000826A0">
        <w:rPr>
          <w:rFonts w:ascii="Calibri" w:hAnsi="Calibri" w:eastAsia="Times New Roman" w:cs="Calibri"/>
          <w:noProof w:val="0"/>
          <w:sz w:val="28"/>
          <w:szCs w:val="28"/>
          <w:lang w:val="es-US"/>
        </w:rPr>
        <w:t xml:space="preserve">, a </w:t>
      </w:r>
      <w:r w:rsidRPr="2A470651" w:rsidR="000826A0">
        <w:rPr>
          <w:rFonts w:ascii="Calibri" w:hAnsi="Calibri" w:eastAsia="Times New Roman" w:cs="Calibri"/>
          <w:noProof w:val="0"/>
          <w:sz w:val="28"/>
          <w:szCs w:val="28"/>
          <w:lang w:val="es-US"/>
        </w:rPr>
        <w:t>menos</w:t>
      </w:r>
      <w:r w:rsidRPr="2A470651" w:rsidR="000826A0">
        <w:rPr>
          <w:rFonts w:ascii="Calibri" w:hAnsi="Calibri" w:eastAsia="Times New Roman" w:cs="Calibri"/>
          <w:noProof w:val="0"/>
          <w:sz w:val="28"/>
          <w:szCs w:val="28"/>
          <w:lang w:val="es-US"/>
        </w:rPr>
        <w:t xml:space="preserve"> que </w:t>
      </w:r>
      <w:r w:rsidRPr="2A470651" w:rsidR="000826A0">
        <w:rPr>
          <w:rFonts w:ascii="Calibri" w:hAnsi="Calibri" w:eastAsia="Times New Roman" w:cs="Calibri"/>
          <w:noProof w:val="0"/>
          <w:sz w:val="28"/>
          <w:szCs w:val="28"/>
          <w:lang w:val="es-US"/>
        </w:rPr>
        <w:t>haya</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acordado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en</w:t>
      </w:r>
      <w:r w:rsidRPr="2A470651" w:rsidR="000826A0">
        <w:rPr>
          <w:rFonts w:ascii="Calibri" w:hAnsi="Calibri" w:eastAsia="Times New Roman" w:cs="Calibri"/>
          <w:noProof w:val="0"/>
          <w:sz w:val="28"/>
          <w:szCs w:val="28"/>
          <w:lang w:val="es-US"/>
        </w:rPr>
        <w:t xml:space="preserve"> un </w:t>
      </w:r>
      <w:r w:rsidRPr="2A470651" w:rsidR="000826A0">
        <w:rPr>
          <w:rFonts w:ascii="Calibri" w:hAnsi="Calibri" w:eastAsia="Times New Roman" w:cs="Calibri"/>
          <w:noProof w:val="0"/>
          <w:sz w:val="28"/>
          <w:szCs w:val="28"/>
          <w:lang w:val="es-US"/>
        </w:rPr>
        <w:t>contrato</w:t>
      </w:r>
      <w:r w:rsidRPr="2A470651" w:rsidR="000826A0">
        <w:rPr>
          <w:rFonts w:ascii="Calibri" w:hAnsi="Calibri" w:eastAsia="Times New Roman" w:cs="Calibri"/>
          <w:noProof w:val="0"/>
          <w:sz w:val="28"/>
          <w:szCs w:val="28"/>
          <w:lang w:val="es-US"/>
        </w:rPr>
        <w:t xml:space="preserve"> un </w:t>
      </w:r>
      <w:r w:rsidRPr="2A470651" w:rsidR="000826A0">
        <w:rPr>
          <w:rFonts w:ascii="Calibri" w:hAnsi="Calibri" w:eastAsia="Times New Roman" w:cs="Calibri"/>
          <w:noProof w:val="0"/>
          <w:sz w:val="28"/>
          <w:szCs w:val="28"/>
          <w:lang w:val="es-US"/>
        </w:rPr>
        <w:t>período</w:t>
      </w:r>
      <w:r w:rsidRPr="2A470651" w:rsidR="000826A0">
        <w:rPr>
          <w:rFonts w:ascii="Calibri" w:hAnsi="Calibri" w:eastAsia="Times New Roman" w:cs="Calibri"/>
          <w:noProof w:val="0"/>
          <w:sz w:val="28"/>
          <w:szCs w:val="28"/>
          <w:lang w:val="es-US"/>
        </w:rPr>
        <w:t xml:space="preserve"> de </w:t>
      </w:r>
      <w:r w:rsidRPr="2A470651" w:rsidR="000826A0">
        <w:rPr>
          <w:rFonts w:ascii="Calibri" w:hAnsi="Calibri" w:eastAsia="Times New Roman" w:cs="Calibri"/>
          <w:noProof w:val="0"/>
          <w:sz w:val="28"/>
          <w:szCs w:val="28"/>
          <w:lang w:val="es-US"/>
        </w:rPr>
        <w:t>tiempo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diferente</w:t>
      </w:r>
      <w:r w:rsidRPr="2A470651" w:rsidR="000826A0">
        <w:rPr>
          <w:rFonts w:ascii="Calibri" w:hAnsi="Calibri" w:eastAsia="Times New Roman" w:cs="Calibri"/>
          <w:noProof w:val="0"/>
          <w:sz w:val="28"/>
          <w:szCs w:val="28"/>
          <w:lang w:val="es-US"/>
        </w:rPr>
        <w:t xml:space="preserve"> (o que la </w:t>
      </w:r>
      <w:r w:rsidRPr="2A470651" w:rsidR="000826A0">
        <w:rPr>
          <w:rFonts w:ascii="Calibri" w:hAnsi="Calibri" w:eastAsia="Times New Roman" w:cs="Calibri"/>
          <w:noProof w:val="0"/>
          <w:sz w:val="28"/>
          <w:szCs w:val="28"/>
          <w:lang w:val="es-US"/>
        </w:rPr>
        <w:t>propiedad</w:t>
      </w:r>
      <w:r w:rsidRPr="2A470651" w:rsidR="000826A0">
        <w:rPr>
          <w:rFonts w:ascii="Calibri" w:hAnsi="Calibri" w:eastAsia="Times New Roman" w:cs="Calibri"/>
          <w:noProof w:val="0"/>
          <w:sz w:val="28"/>
          <w:szCs w:val="28"/>
          <w:lang w:val="es-US"/>
        </w:rPr>
        <w:t xml:space="preserve"> se </w:t>
      </w:r>
      <w:r w:rsidRPr="2A470651" w:rsidR="000826A0">
        <w:rPr>
          <w:rFonts w:ascii="Calibri" w:hAnsi="Calibri" w:eastAsia="Times New Roman" w:cs="Calibri"/>
          <w:noProof w:val="0"/>
          <w:sz w:val="28"/>
          <w:szCs w:val="28"/>
          <w:lang w:val="es-US"/>
        </w:rPr>
        <w:t>haya</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comprado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en</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una</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venta</w:t>
      </w:r>
      <w:r w:rsidRPr="2A470651" w:rsidR="000826A0">
        <w:rPr>
          <w:rFonts w:ascii="Calibri" w:hAnsi="Calibri" w:eastAsia="Times New Roman" w:cs="Calibri"/>
          <w:noProof w:val="0"/>
          <w:sz w:val="28"/>
          <w:szCs w:val="28"/>
          <w:lang w:val="es-US"/>
        </w:rPr>
        <w:t xml:space="preserve"> de </w:t>
      </w:r>
      <w:r w:rsidRPr="2A470651" w:rsidR="000826A0">
        <w:rPr>
          <w:rFonts w:ascii="Calibri" w:hAnsi="Calibri" w:eastAsia="Times New Roman" w:cs="Calibri"/>
          <w:noProof w:val="0"/>
          <w:sz w:val="28"/>
          <w:szCs w:val="28"/>
          <w:lang w:val="es-US"/>
        </w:rPr>
        <w:t>impuestos</w:t>
      </w:r>
      <w:r w:rsidRPr="2A470651" w:rsidR="000826A0">
        <w:rPr>
          <w:rFonts w:ascii="Calibri" w:hAnsi="Calibri" w:eastAsia="Times New Roman" w:cs="Calibri"/>
          <w:noProof w:val="0"/>
          <w:sz w:val="28"/>
          <w:szCs w:val="28"/>
          <w:lang w:val="es-US"/>
        </w:rPr>
        <w:t xml:space="preserve">, o que </w:t>
      </w:r>
      <w:r w:rsidRPr="2A470651" w:rsidR="000826A0">
        <w:rPr>
          <w:rFonts w:ascii="Calibri" w:hAnsi="Calibri" w:eastAsia="Times New Roman" w:cs="Calibri"/>
          <w:noProof w:val="0"/>
          <w:sz w:val="28"/>
          <w:szCs w:val="28"/>
          <w:lang w:val="es-US"/>
        </w:rPr>
        <w:t>esté</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tratando</w:t>
      </w:r>
      <w:r w:rsidRPr="2A470651" w:rsidR="000826A0">
        <w:rPr>
          <w:rFonts w:ascii="Calibri" w:hAnsi="Calibri" w:eastAsia="Times New Roman" w:cs="Calibri"/>
          <w:noProof w:val="0"/>
          <w:sz w:val="28"/>
          <w:szCs w:val="28"/>
          <w:lang w:val="es-US"/>
        </w:rPr>
        <w:t xml:space="preserve"> de </w:t>
      </w:r>
      <w:r w:rsidRPr="2A470651" w:rsidR="000826A0">
        <w:rPr>
          <w:rFonts w:ascii="Calibri" w:hAnsi="Calibri" w:eastAsia="Times New Roman" w:cs="Calibri"/>
          <w:noProof w:val="0"/>
          <w:sz w:val="28"/>
          <w:szCs w:val="28"/>
          <w:lang w:val="es-US"/>
        </w:rPr>
        <w:t>desalojar</w:t>
      </w:r>
      <w:r w:rsidRPr="2A470651" w:rsidR="000826A0">
        <w:rPr>
          <w:rFonts w:ascii="Calibri" w:hAnsi="Calibri" w:eastAsia="Times New Roman" w:cs="Calibri"/>
          <w:noProof w:val="0"/>
          <w:sz w:val="28"/>
          <w:szCs w:val="28"/>
          <w:lang w:val="es-US"/>
        </w:rPr>
        <w:t xml:space="preserve"> al inquilino de </w:t>
      </w:r>
      <w:r w:rsidRPr="2A470651" w:rsidR="000826A0">
        <w:rPr>
          <w:rFonts w:ascii="Calibri" w:hAnsi="Calibri" w:eastAsia="Times New Roman" w:cs="Calibri"/>
          <w:noProof w:val="0"/>
          <w:sz w:val="28"/>
          <w:szCs w:val="28"/>
          <w:lang w:val="es-US"/>
        </w:rPr>
        <w:t>una</w:t>
      </w:r>
      <w:r w:rsidRPr="2A470651" w:rsidR="000826A0">
        <w:rPr>
          <w:rFonts w:ascii="Calibri" w:hAnsi="Calibri" w:eastAsia="Times New Roman" w:cs="Calibri"/>
          <w:noProof w:val="0"/>
          <w:sz w:val="28"/>
          <w:szCs w:val="28"/>
          <w:lang w:val="es-US"/>
        </w:rPr>
        <w:t xml:space="preserve"> persona que </w:t>
      </w:r>
      <w:r w:rsidRPr="2A470651" w:rsidR="000826A0">
        <w:rPr>
          <w:rFonts w:ascii="Calibri" w:hAnsi="Calibri" w:eastAsia="Times New Roman" w:cs="Calibri"/>
          <w:noProof w:val="0"/>
          <w:sz w:val="28"/>
          <w:szCs w:val="28"/>
          <w:lang w:val="es-US"/>
        </w:rPr>
        <w:t>fue</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ejecutada</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hipotecariamente</w:t>
      </w:r>
      <w:r w:rsidRPr="2A470651" w:rsidR="000826A0">
        <w:rPr>
          <w:rFonts w:ascii="Calibri" w:hAnsi="Calibri" w:eastAsia="Times New Roman" w:cs="Calibri"/>
          <w:noProof w:val="0"/>
          <w:sz w:val="28"/>
          <w:szCs w:val="28"/>
          <w:lang w:val="es-US"/>
        </w:rPr>
        <w:t>).</w:t>
      </w:r>
    </w:p>
    <w:p w:rsidRPr="00057723" w:rsidR="000826A0" w:rsidP="2A470651" w:rsidRDefault="000826A0" w14:paraId="1DD21259" w14:textId="4D030462">
      <w:pPr>
        <w:rPr>
          <w:rFonts w:ascii="Calibri" w:hAnsi="Calibri" w:eastAsia="Times New Roman" w:cs="Calibri"/>
          <w:noProof w:val="0"/>
          <w:sz w:val="28"/>
          <w:szCs w:val="28"/>
          <w:lang w:val="es-US"/>
        </w:rPr>
      </w:pPr>
      <w:r w:rsidRPr="2A470651" w:rsidR="000826A0">
        <w:rPr>
          <w:rFonts w:ascii="Calibri" w:hAnsi="Calibri" w:eastAsia="Times New Roman" w:cs="Calibri"/>
          <w:noProof w:val="0"/>
          <w:sz w:val="28"/>
          <w:szCs w:val="28"/>
          <w:lang w:val="es-US"/>
        </w:rPr>
        <w:t xml:space="preserve">El aviso de </w:t>
      </w:r>
      <w:r w:rsidRPr="2A470651" w:rsidR="000826A0">
        <w:rPr>
          <w:rFonts w:ascii="Calibri" w:hAnsi="Calibri" w:eastAsia="Times New Roman" w:cs="Calibri"/>
          <w:noProof w:val="0"/>
          <w:sz w:val="28"/>
          <w:szCs w:val="28"/>
          <w:lang w:val="es-US"/>
        </w:rPr>
        <w:t>desalojo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puede</w:t>
      </w:r>
      <w:r w:rsidRPr="2A470651" w:rsidR="000826A0">
        <w:rPr>
          <w:rFonts w:ascii="Calibri" w:hAnsi="Calibri" w:eastAsia="Times New Roman" w:cs="Calibri"/>
          <w:noProof w:val="0"/>
          <w:sz w:val="28"/>
          <w:szCs w:val="28"/>
          <w:lang w:val="es-US"/>
        </w:rPr>
        <w:t xml:space="preserve"> ser </w:t>
      </w:r>
      <w:r w:rsidRPr="2A470651" w:rsidR="000826A0">
        <w:rPr>
          <w:rFonts w:ascii="Calibri" w:hAnsi="Calibri" w:eastAsia="Times New Roman" w:cs="Calibri"/>
          <w:noProof w:val="0"/>
          <w:sz w:val="28"/>
          <w:szCs w:val="28"/>
          <w:lang w:val="es-US"/>
        </w:rPr>
        <w:t>entregado</w:t>
      </w:r>
      <w:r w:rsidRPr="2A470651" w:rsidR="000826A0">
        <w:rPr>
          <w:rFonts w:ascii="Calibri" w:hAnsi="Calibri" w:eastAsia="Times New Roman" w:cs="Calibri"/>
          <w:noProof w:val="0"/>
          <w:sz w:val="28"/>
          <w:szCs w:val="28"/>
          <w:lang w:val="es-US"/>
        </w:rPr>
        <w:t xml:space="preserve"> al </w:t>
      </w:r>
      <w:r w:rsidRPr="2A470651" w:rsidR="000826A0">
        <w:rPr>
          <w:rFonts w:ascii="Calibri" w:hAnsi="Calibri" w:eastAsia="Times New Roman" w:cs="Calibri"/>
          <w:noProof w:val="0"/>
          <w:sz w:val="28"/>
          <w:szCs w:val="28"/>
          <w:lang w:val="es-US"/>
        </w:rPr>
        <w:t>demandado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por</w:t>
      </w:r>
      <w:r w:rsidRPr="2A470651" w:rsidR="000826A0">
        <w:rPr>
          <w:rFonts w:ascii="Calibri" w:hAnsi="Calibri" w:eastAsia="Times New Roman" w:cs="Calibri"/>
          <w:noProof w:val="0"/>
          <w:sz w:val="28"/>
          <w:szCs w:val="28"/>
          <w:lang w:val="es-US"/>
        </w:rPr>
        <w:t>:</w:t>
      </w:r>
    </w:p>
    <w:p w:rsidRPr="00057723" w:rsidR="000826A0" w:rsidP="2A470651" w:rsidRDefault="000826A0" w14:paraId="2C930622" w14:textId="77777777">
      <w:pPr>
        <w:pStyle w:val="ListParagraph"/>
        <w:numPr>
          <w:ilvl w:val="0"/>
          <w:numId w:val="31"/>
        </w:numPr>
        <w:rPr>
          <w:rFonts w:ascii="Calibri" w:hAnsi="Calibri" w:eastAsia="Times New Roman" w:cs="Calibri"/>
          <w:noProof w:val="0"/>
          <w:sz w:val="28"/>
          <w:szCs w:val="28"/>
          <w:lang w:val="es-US"/>
        </w:rPr>
      </w:pPr>
      <w:r w:rsidRPr="2A470651" w:rsidR="000826A0">
        <w:rPr>
          <w:rFonts w:ascii="Calibri" w:hAnsi="Calibri" w:eastAsia="Times New Roman" w:cs="Calibri"/>
          <w:noProof w:val="0"/>
          <w:sz w:val="28"/>
          <w:szCs w:val="28"/>
          <w:lang w:val="es-US"/>
        </w:rPr>
        <w:t>Entregándoselo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personalmente</w:t>
      </w:r>
      <w:r w:rsidRPr="2A470651" w:rsidR="000826A0">
        <w:rPr>
          <w:rFonts w:ascii="Calibri" w:hAnsi="Calibri" w:eastAsia="Times New Roman" w:cs="Calibri"/>
          <w:noProof w:val="0"/>
          <w:sz w:val="28"/>
          <w:szCs w:val="28"/>
          <w:lang w:val="es-US"/>
        </w:rPr>
        <w:t xml:space="preserve">, </w:t>
      </w:r>
    </w:p>
    <w:p w:rsidRPr="00057723" w:rsidR="000826A0" w:rsidP="2A470651" w:rsidRDefault="000826A0" w14:paraId="07CBFEDE" w14:textId="47F12799">
      <w:pPr>
        <w:pStyle w:val="ListParagraph"/>
        <w:numPr>
          <w:ilvl w:val="0"/>
          <w:numId w:val="31"/>
        </w:numPr>
        <w:rPr>
          <w:rFonts w:ascii="Calibri" w:hAnsi="Calibri" w:eastAsia="Times New Roman" w:cs="Calibri"/>
          <w:noProof w:val="0"/>
          <w:sz w:val="28"/>
          <w:szCs w:val="28"/>
          <w:lang w:val="es-US"/>
        </w:rPr>
      </w:pPr>
      <w:r w:rsidRPr="2A470651" w:rsidR="000826A0">
        <w:rPr>
          <w:rFonts w:ascii="Calibri" w:hAnsi="Calibri" w:eastAsia="Times New Roman" w:cs="Calibri"/>
          <w:noProof w:val="0"/>
          <w:sz w:val="28"/>
          <w:szCs w:val="28"/>
          <w:lang w:val="es-US"/>
        </w:rPr>
        <w:t>Enviándolo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por</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correo</w:t>
      </w:r>
      <w:r w:rsidRPr="2A470651" w:rsidR="000826A0">
        <w:rPr>
          <w:rFonts w:ascii="Calibri" w:hAnsi="Calibri" w:eastAsia="Times New Roman" w:cs="Calibri"/>
          <w:noProof w:val="0"/>
          <w:sz w:val="28"/>
          <w:szCs w:val="28"/>
          <w:lang w:val="es-US"/>
        </w:rPr>
        <w:t xml:space="preserve"> a las </w:t>
      </w:r>
      <w:r w:rsidRPr="2A470651" w:rsidR="000826A0">
        <w:rPr>
          <w:rFonts w:ascii="Calibri" w:hAnsi="Calibri" w:eastAsia="Times New Roman" w:cs="Calibri"/>
          <w:noProof w:val="0"/>
          <w:sz w:val="28"/>
          <w:szCs w:val="28"/>
          <w:lang w:val="es-US"/>
        </w:rPr>
        <w:t>instalaciones</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dirigido</w:t>
      </w:r>
      <w:r w:rsidRPr="2A470651" w:rsidR="000826A0">
        <w:rPr>
          <w:rFonts w:ascii="Calibri" w:hAnsi="Calibri" w:eastAsia="Times New Roman" w:cs="Calibri"/>
          <w:noProof w:val="0"/>
          <w:sz w:val="28"/>
          <w:szCs w:val="28"/>
          <w:lang w:val="es-US"/>
        </w:rPr>
        <w:t xml:space="preserve"> al </w:t>
      </w:r>
      <w:r w:rsidRPr="2A470651" w:rsidR="000826A0">
        <w:rPr>
          <w:rFonts w:ascii="Calibri" w:hAnsi="Calibri" w:eastAsia="Times New Roman" w:cs="Calibri"/>
          <w:noProof w:val="0"/>
          <w:sz w:val="28"/>
          <w:szCs w:val="28"/>
          <w:lang w:val="es-US"/>
        </w:rPr>
        <w:t>demandado</w:t>
      </w:r>
      <w:r w:rsidRPr="2A470651" w:rsidR="000826A0">
        <w:rPr>
          <w:rFonts w:ascii="Calibri" w:hAnsi="Calibri" w:eastAsia="Times New Roman" w:cs="Calibri"/>
          <w:noProof w:val="0"/>
          <w:sz w:val="28"/>
          <w:szCs w:val="28"/>
          <w:lang w:val="es-US"/>
        </w:rPr>
        <w:t>, o</w:t>
      </w:r>
    </w:p>
    <w:p w:rsidRPr="00057723" w:rsidR="000826A0" w:rsidP="2A470651" w:rsidRDefault="000826A0" w14:paraId="0447D828" w14:textId="1C6744AB">
      <w:pPr>
        <w:pStyle w:val="ListParagraph"/>
        <w:numPr>
          <w:ilvl w:val="0"/>
          <w:numId w:val="31"/>
        </w:numPr>
        <w:rPr>
          <w:rFonts w:ascii="Calibri" w:hAnsi="Calibri" w:eastAsia="Times New Roman" w:cs="Calibri"/>
          <w:noProof w:val="0"/>
          <w:sz w:val="28"/>
          <w:szCs w:val="28"/>
          <w:lang w:val="es-US"/>
        </w:rPr>
      </w:pPr>
      <w:r w:rsidRPr="2A470651" w:rsidR="000826A0">
        <w:rPr>
          <w:rFonts w:ascii="Calibri" w:hAnsi="Calibri" w:eastAsia="Times New Roman" w:cs="Calibri"/>
          <w:noProof w:val="0"/>
          <w:sz w:val="28"/>
          <w:szCs w:val="28"/>
          <w:lang w:val="es-US"/>
        </w:rPr>
        <w:t>Colocándolo</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en</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noProof w:val="0"/>
          <w:sz w:val="28"/>
          <w:szCs w:val="28"/>
          <w:lang w:val="es-US"/>
        </w:rPr>
        <w:t>el</w:t>
      </w:r>
      <w:r w:rsidRPr="2A470651" w:rsidR="000826A0">
        <w:rPr>
          <w:rFonts w:ascii="Calibri" w:hAnsi="Calibri" w:eastAsia="Times New Roman" w:cs="Calibri"/>
          <w:noProof w:val="0"/>
          <w:sz w:val="28"/>
          <w:szCs w:val="28"/>
          <w:lang w:val="es-US"/>
        </w:rPr>
        <w:t xml:space="preserve"> </w:t>
      </w:r>
      <w:r w:rsidRPr="2A470651" w:rsidR="000826A0">
        <w:rPr>
          <w:rFonts w:ascii="Calibri" w:hAnsi="Calibri" w:eastAsia="Times New Roman" w:cs="Calibri"/>
          <w:b w:val="1"/>
          <w:bCs w:val="1"/>
          <w:noProof w:val="0"/>
          <w:sz w:val="28"/>
          <w:szCs w:val="28"/>
          <w:lang w:val="es-US"/>
        </w:rPr>
        <w:t>interior</w:t>
      </w:r>
      <w:r w:rsidRPr="2A470651" w:rsidR="000826A0">
        <w:rPr>
          <w:rFonts w:ascii="Calibri" w:hAnsi="Calibri" w:eastAsia="Times New Roman" w:cs="Calibri"/>
          <w:noProof w:val="0"/>
          <w:sz w:val="28"/>
          <w:szCs w:val="28"/>
          <w:lang w:val="es-US"/>
        </w:rPr>
        <w:t xml:space="preserve"> de la </w:t>
      </w:r>
      <w:r w:rsidRPr="2A470651" w:rsidR="000826A0">
        <w:rPr>
          <w:rFonts w:ascii="Calibri" w:hAnsi="Calibri" w:eastAsia="Times New Roman" w:cs="Calibri"/>
          <w:noProof w:val="0"/>
          <w:sz w:val="28"/>
          <w:szCs w:val="28"/>
          <w:lang w:val="es-US"/>
        </w:rPr>
        <w:t>puerta</w:t>
      </w:r>
      <w:r w:rsidRPr="2A470651" w:rsidR="000826A0">
        <w:rPr>
          <w:rFonts w:ascii="Calibri" w:hAnsi="Calibri" w:eastAsia="Times New Roman" w:cs="Calibri"/>
          <w:noProof w:val="0"/>
          <w:sz w:val="28"/>
          <w:szCs w:val="28"/>
          <w:lang w:val="es-US"/>
        </w:rPr>
        <w:t xml:space="preserve"> de </w:t>
      </w:r>
      <w:r w:rsidRPr="2A470651" w:rsidR="000826A0">
        <w:rPr>
          <w:rFonts w:ascii="Calibri" w:hAnsi="Calibri" w:eastAsia="Times New Roman" w:cs="Calibri"/>
          <w:noProof w:val="0"/>
          <w:sz w:val="28"/>
          <w:szCs w:val="28"/>
          <w:lang w:val="es-US"/>
        </w:rPr>
        <w:t>su</w:t>
      </w:r>
      <w:r w:rsidRPr="2A470651" w:rsidR="000826A0">
        <w:rPr>
          <w:rFonts w:ascii="Calibri" w:hAnsi="Calibri" w:eastAsia="Times New Roman" w:cs="Calibri"/>
          <w:noProof w:val="0"/>
          <w:sz w:val="28"/>
          <w:szCs w:val="28"/>
          <w:lang w:val="es-US"/>
        </w:rPr>
        <w:t xml:space="preserve"> casa.</w:t>
      </w:r>
    </w:p>
    <w:p w:rsidRPr="00057723" w:rsidR="004A071A" w:rsidP="2A470651" w:rsidRDefault="004A071A" w14:paraId="40C20AD2" w14:textId="4BD8038D">
      <w:pPr>
        <w:rPr>
          <w:rFonts w:ascii="Calibri" w:hAnsi="Calibri" w:eastAsia="Times New Roman" w:cs="Calibri"/>
          <w:noProof w:val="0"/>
          <w:sz w:val="28"/>
          <w:szCs w:val="28"/>
          <w:lang w:val="es-US"/>
        </w:rPr>
      </w:pPr>
      <w:bookmarkStart w:name="_Int_jwRSGVZ4" w:id="125976449"/>
      <w:r w:rsidRPr="2A470651" w:rsidR="004A071A">
        <w:rPr>
          <w:rFonts w:ascii="Calibri" w:hAnsi="Calibri" w:eastAsia="Times New Roman" w:cs="Calibri"/>
          <w:noProof w:val="0"/>
          <w:sz w:val="28"/>
          <w:szCs w:val="28"/>
          <w:lang w:val="es-US"/>
        </w:rPr>
        <w:t xml:space="preserve">Si no </w:t>
      </w:r>
      <w:r w:rsidRPr="2A470651" w:rsidR="004A071A">
        <w:rPr>
          <w:rFonts w:ascii="Calibri" w:hAnsi="Calibri" w:eastAsia="Times New Roman" w:cs="Calibri"/>
          <w:noProof w:val="0"/>
          <w:sz w:val="28"/>
          <w:szCs w:val="28"/>
          <w:lang w:val="es-US"/>
        </w:rPr>
        <w:t>puede</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colocarlo</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en</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el</w:t>
      </w:r>
      <w:r w:rsidRPr="2A470651" w:rsidR="004A071A">
        <w:rPr>
          <w:rFonts w:ascii="Calibri" w:hAnsi="Calibri" w:eastAsia="Times New Roman" w:cs="Calibri"/>
          <w:noProof w:val="0"/>
          <w:sz w:val="28"/>
          <w:szCs w:val="28"/>
          <w:lang w:val="es-US"/>
        </w:rPr>
        <w:t xml:space="preserve"> interior de la </w:t>
      </w:r>
      <w:r w:rsidRPr="2A470651" w:rsidR="004A071A">
        <w:rPr>
          <w:rFonts w:ascii="Calibri" w:hAnsi="Calibri" w:eastAsia="Times New Roman" w:cs="Calibri"/>
          <w:noProof w:val="0"/>
          <w:sz w:val="28"/>
          <w:szCs w:val="28"/>
          <w:lang w:val="es-US"/>
        </w:rPr>
        <w:t>puerta</w:t>
      </w:r>
      <w:r w:rsidRPr="2A470651" w:rsidR="004A071A">
        <w:rPr>
          <w:rFonts w:ascii="Calibri" w:hAnsi="Calibri" w:eastAsia="Times New Roman" w:cs="Calibri"/>
          <w:noProof w:val="0"/>
          <w:sz w:val="28"/>
          <w:szCs w:val="28"/>
          <w:lang w:val="es-US"/>
        </w:rPr>
        <w:t xml:space="preserve"> principal </w:t>
      </w:r>
      <w:r w:rsidRPr="2A470651" w:rsidR="004A071A">
        <w:rPr>
          <w:rFonts w:ascii="Calibri" w:hAnsi="Calibri" w:eastAsia="Times New Roman" w:cs="Calibri"/>
          <w:noProof w:val="0"/>
          <w:sz w:val="28"/>
          <w:szCs w:val="28"/>
          <w:lang w:val="es-US"/>
        </w:rPr>
        <w:t>debido</w:t>
      </w:r>
      <w:r w:rsidRPr="2A470651" w:rsidR="004A071A">
        <w:rPr>
          <w:rFonts w:ascii="Calibri" w:hAnsi="Calibri" w:eastAsia="Times New Roman" w:cs="Calibri"/>
          <w:noProof w:val="0"/>
          <w:sz w:val="28"/>
          <w:szCs w:val="28"/>
          <w:lang w:val="es-US"/>
        </w:rPr>
        <w:t xml:space="preserve"> a un animal </w:t>
      </w:r>
      <w:r w:rsidRPr="2A470651" w:rsidR="004A071A">
        <w:rPr>
          <w:rFonts w:ascii="Calibri" w:hAnsi="Calibri" w:eastAsia="Times New Roman" w:cs="Calibri"/>
          <w:noProof w:val="0"/>
          <w:sz w:val="28"/>
          <w:szCs w:val="28"/>
          <w:lang w:val="es-US"/>
        </w:rPr>
        <w:t>peligroso</w:t>
      </w:r>
      <w:r w:rsidRPr="2A470651" w:rsidR="004A071A">
        <w:rPr>
          <w:rFonts w:ascii="Calibri" w:hAnsi="Calibri" w:eastAsia="Times New Roman" w:cs="Calibri"/>
          <w:noProof w:val="0"/>
          <w:sz w:val="28"/>
          <w:szCs w:val="28"/>
          <w:lang w:val="es-US"/>
        </w:rPr>
        <w:t xml:space="preserve"> o a un </w:t>
      </w:r>
      <w:r w:rsidRPr="2A470651" w:rsidR="004A071A">
        <w:rPr>
          <w:rFonts w:ascii="Calibri" w:hAnsi="Calibri" w:eastAsia="Times New Roman" w:cs="Calibri"/>
          <w:noProof w:val="0"/>
          <w:sz w:val="28"/>
          <w:szCs w:val="28"/>
          <w:lang w:val="es-US"/>
        </w:rPr>
        <w:t>dispositivo</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tipo</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cerrojo</w:t>
      </w:r>
      <w:r w:rsidRPr="2A470651" w:rsidR="004A071A">
        <w:rPr>
          <w:rFonts w:ascii="Calibri" w:hAnsi="Calibri" w:eastAsia="Times New Roman" w:cs="Calibri"/>
          <w:noProof w:val="0"/>
          <w:sz w:val="28"/>
          <w:szCs w:val="28"/>
          <w:lang w:val="es-US"/>
        </w:rPr>
        <w:t xml:space="preserve">, o </w:t>
      </w:r>
      <w:r w:rsidRPr="2A470651" w:rsidR="004A071A">
        <w:rPr>
          <w:rFonts w:ascii="Calibri" w:hAnsi="Calibri" w:eastAsia="Times New Roman" w:cs="Calibri"/>
          <w:noProof w:val="0"/>
          <w:sz w:val="28"/>
          <w:szCs w:val="28"/>
          <w:lang w:val="es-US"/>
        </w:rPr>
        <w:t>porque</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teme</w:t>
      </w:r>
      <w:r w:rsidRPr="2A470651" w:rsidR="004A071A">
        <w:rPr>
          <w:rFonts w:ascii="Calibri" w:hAnsi="Calibri" w:eastAsia="Times New Roman" w:cs="Calibri"/>
          <w:noProof w:val="0"/>
          <w:sz w:val="28"/>
          <w:szCs w:val="28"/>
          <w:lang w:val="es-US"/>
        </w:rPr>
        <w:t xml:space="preserve"> que le </w:t>
      </w:r>
      <w:r w:rsidRPr="2A470651" w:rsidR="004A071A">
        <w:rPr>
          <w:rFonts w:ascii="Calibri" w:hAnsi="Calibri" w:eastAsia="Times New Roman" w:cs="Calibri"/>
          <w:noProof w:val="0"/>
          <w:sz w:val="28"/>
          <w:szCs w:val="28"/>
          <w:lang w:val="es-US"/>
        </w:rPr>
        <w:t>sufra</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daño</w:t>
      </w:r>
      <w:r w:rsidRPr="2A470651" w:rsidR="004A071A">
        <w:rPr>
          <w:rFonts w:ascii="Calibri" w:hAnsi="Calibri" w:eastAsia="Times New Roman" w:cs="Calibri"/>
          <w:noProof w:val="0"/>
          <w:sz w:val="28"/>
          <w:szCs w:val="28"/>
          <w:lang w:val="es-US"/>
        </w:rPr>
        <w:t xml:space="preserve"> personal a </w:t>
      </w:r>
      <w:r w:rsidRPr="2A470651" w:rsidR="004A071A">
        <w:rPr>
          <w:rFonts w:ascii="Calibri" w:hAnsi="Calibri" w:eastAsia="Times New Roman" w:cs="Calibri"/>
          <w:noProof w:val="0"/>
          <w:sz w:val="28"/>
          <w:szCs w:val="28"/>
          <w:lang w:val="es-US"/>
        </w:rPr>
        <w:t>usted</w:t>
      </w:r>
      <w:r w:rsidRPr="2A470651" w:rsidR="004A071A">
        <w:rPr>
          <w:rFonts w:ascii="Calibri" w:hAnsi="Calibri" w:eastAsia="Times New Roman" w:cs="Calibri"/>
          <w:noProof w:val="0"/>
          <w:sz w:val="28"/>
          <w:szCs w:val="28"/>
          <w:lang w:val="es-US"/>
        </w:rPr>
        <w:t xml:space="preserve"> o a </w:t>
      </w:r>
      <w:r w:rsidRPr="2A470651" w:rsidR="004A071A">
        <w:rPr>
          <w:rFonts w:ascii="Calibri" w:hAnsi="Calibri" w:eastAsia="Times New Roman" w:cs="Calibri"/>
          <w:noProof w:val="0"/>
          <w:sz w:val="28"/>
          <w:szCs w:val="28"/>
          <w:lang w:val="es-US"/>
        </w:rPr>
        <w:t>cualquier</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otra</w:t>
      </w:r>
      <w:r w:rsidRPr="2A470651" w:rsidR="004A071A">
        <w:rPr>
          <w:rFonts w:ascii="Calibri" w:hAnsi="Calibri" w:eastAsia="Times New Roman" w:cs="Calibri"/>
          <w:noProof w:val="0"/>
          <w:sz w:val="28"/>
          <w:szCs w:val="28"/>
          <w:lang w:val="es-US"/>
        </w:rPr>
        <w:t xml:space="preserve"> persona, </w:t>
      </w:r>
      <w:r w:rsidRPr="2A470651" w:rsidR="004A071A">
        <w:rPr>
          <w:rFonts w:ascii="Calibri" w:hAnsi="Calibri" w:eastAsia="Times New Roman" w:cs="Calibri"/>
          <w:noProof w:val="0"/>
          <w:sz w:val="28"/>
          <w:szCs w:val="28"/>
          <w:lang w:val="es-US"/>
        </w:rPr>
        <w:t>puede</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colocarlo</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en</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el</w:t>
      </w:r>
      <w:r w:rsidRPr="2A470651" w:rsidR="004A071A">
        <w:rPr>
          <w:rFonts w:ascii="Calibri" w:hAnsi="Calibri" w:eastAsia="Times New Roman" w:cs="Calibri"/>
          <w:noProof w:val="0"/>
          <w:sz w:val="28"/>
          <w:szCs w:val="28"/>
          <w:lang w:val="es-US"/>
        </w:rPr>
        <w:t xml:space="preserve"> exterior de la </w:t>
      </w:r>
      <w:r w:rsidRPr="2A470651" w:rsidR="004A071A">
        <w:rPr>
          <w:rFonts w:ascii="Calibri" w:hAnsi="Calibri" w:eastAsia="Times New Roman" w:cs="Calibri"/>
          <w:noProof w:val="0"/>
          <w:sz w:val="28"/>
          <w:szCs w:val="28"/>
          <w:lang w:val="es-US"/>
        </w:rPr>
        <w:t>puerta</w:t>
      </w:r>
      <w:r w:rsidRPr="2A470651" w:rsidR="004A071A">
        <w:rPr>
          <w:rFonts w:ascii="Calibri" w:hAnsi="Calibri" w:eastAsia="Times New Roman" w:cs="Calibri"/>
          <w:noProof w:val="0"/>
          <w:sz w:val="28"/>
          <w:szCs w:val="28"/>
          <w:lang w:val="es-US"/>
        </w:rPr>
        <w:t xml:space="preserve"> principal, </w:t>
      </w:r>
      <w:r w:rsidRPr="2A470651" w:rsidR="004A071A">
        <w:rPr>
          <w:rFonts w:ascii="Calibri" w:hAnsi="Calibri" w:eastAsia="Times New Roman" w:cs="Calibri"/>
          <w:noProof w:val="0"/>
          <w:sz w:val="28"/>
          <w:szCs w:val="28"/>
          <w:lang w:val="es-US"/>
        </w:rPr>
        <w:t>en</w:t>
      </w:r>
      <w:r w:rsidRPr="2A470651" w:rsidR="004A071A">
        <w:rPr>
          <w:rFonts w:ascii="Calibri" w:hAnsi="Calibri" w:eastAsia="Times New Roman" w:cs="Calibri"/>
          <w:noProof w:val="0"/>
          <w:sz w:val="28"/>
          <w:szCs w:val="28"/>
          <w:lang w:val="es-US"/>
        </w:rPr>
        <w:t xml:space="preserve"> un </w:t>
      </w:r>
      <w:r w:rsidRPr="2A470651" w:rsidR="004A071A">
        <w:rPr>
          <w:rFonts w:ascii="Calibri" w:hAnsi="Calibri" w:eastAsia="Times New Roman" w:cs="Calibri"/>
          <w:noProof w:val="0"/>
          <w:sz w:val="28"/>
          <w:szCs w:val="28"/>
          <w:lang w:val="es-US"/>
        </w:rPr>
        <w:t>sobre</w:t>
      </w:r>
      <w:r w:rsidRPr="2A470651" w:rsidR="004A071A">
        <w:rPr>
          <w:rFonts w:ascii="Calibri" w:hAnsi="Calibri" w:eastAsia="Times New Roman" w:cs="Calibri"/>
          <w:noProof w:val="0"/>
          <w:sz w:val="28"/>
          <w:szCs w:val="28"/>
          <w:lang w:val="es-US"/>
        </w:rPr>
        <w:t xml:space="preserve"> que </w:t>
      </w:r>
      <w:r w:rsidRPr="2A470651" w:rsidR="004A071A">
        <w:rPr>
          <w:rFonts w:ascii="Calibri" w:hAnsi="Calibri" w:eastAsia="Times New Roman" w:cs="Calibri"/>
          <w:noProof w:val="0"/>
          <w:sz w:val="28"/>
          <w:szCs w:val="28"/>
          <w:lang w:val="es-US"/>
        </w:rPr>
        <w:t>tenga</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el</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nombre</w:t>
      </w:r>
      <w:r w:rsidRPr="2A470651" w:rsidR="004A071A">
        <w:rPr>
          <w:rFonts w:ascii="Calibri" w:hAnsi="Calibri" w:eastAsia="Times New Roman" w:cs="Calibri"/>
          <w:noProof w:val="0"/>
          <w:sz w:val="28"/>
          <w:szCs w:val="28"/>
          <w:lang w:val="es-US"/>
        </w:rPr>
        <w:t xml:space="preserve"> del inquilino, la </w:t>
      </w:r>
      <w:r w:rsidRPr="2A470651" w:rsidR="004A071A">
        <w:rPr>
          <w:rFonts w:ascii="Calibri" w:hAnsi="Calibri" w:eastAsia="Times New Roman" w:cs="Calibri"/>
          <w:noProof w:val="0"/>
          <w:sz w:val="28"/>
          <w:szCs w:val="28"/>
          <w:lang w:val="es-US"/>
        </w:rPr>
        <w:t>dirección</w:t>
      </w:r>
      <w:r w:rsidRPr="2A470651" w:rsidR="004A071A">
        <w:rPr>
          <w:rFonts w:ascii="Calibri" w:hAnsi="Calibri" w:eastAsia="Times New Roman" w:cs="Calibri"/>
          <w:noProof w:val="0"/>
          <w:sz w:val="28"/>
          <w:szCs w:val="28"/>
          <w:lang w:val="es-US"/>
        </w:rPr>
        <w:t xml:space="preserve"> y las palabras "DOCUMENTO IMPORTANTE".</w:t>
      </w:r>
      <w:bookmarkEnd w:id="125976449"/>
      <w:r w:rsidRPr="2A470651" w:rsidR="004A071A">
        <w:rPr>
          <w:rFonts w:ascii="Calibri" w:hAnsi="Calibri" w:eastAsia="Times New Roman" w:cs="Calibri"/>
          <w:noProof w:val="0"/>
          <w:sz w:val="28"/>
          <w:szCs w:val="28"/>
          <w:lang w:val="es-US"/>
        </w:rPr>
        <w:t xml:space="preserve"> Si lo </w:t>
      </w:r>
      <w:r w:rsidRPr="2A470651" w:rsidR="004A071A">
        <w:rPr>
          <w:rFonts w:ascii="Calibri" w:hAnsi="Calibri" w:eastAsia="Times New Roman" w:cs="Calibri"/>
          <w:noProof w:val="0"/>
          <w:sz w:val="28"/>
          <w:szCs w:val="28"/>
          <w:lang w:val="es-US"/>
        </w:rPr>
        <w:t>coloca</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en</w:t>
      </w:r>
      <w:r w:rsidRPr="2A470651" w:rsidR="004A071A">
        <w:rPr>
          <w:rFonts w:ascii="Calibri" w:hAnsi="Calibri" w:eastAsia="Times New Roman" w:cs="Calibri"/>
          <w:noProof w:val="0"/>
          <w:sz w:val="28"/>
          <w:szCs w:val="28"/>
          <w:lang w:val="es-US"/>
        </w:rPr>
        <w:t xml:space="preserve"> la </w:t>
      </w:r>
      <w:r w:rsidRPr="2A470651" w:rsidR="004A071A">
        <w:rPr>
          <w:rFonts w:ascii="Calibri" w:hAnsi="Calibri" w:eastAsia="Times New Roman" w:cs="Calibri"/>
          <w:noProof w:val="0"/>
          <w:sz w:val="28"/>
          <w:szCs w:val="28"/>
          <w:lang w:val="es-US"/>
        </w:rPr>
        <w:t>parte</w:t>
      </w:r>
      <w:r w:rsidRPr="2A470651" w:rsidR="004A071A">
        <w:rPr>
          <w:rFonts w:ascii="Calibri" w:hAnsi="Calibri" w:eastAsia="Times New Roman" w:cs="Calibri"/>
          <w:noProof w:val="0"/>
          <w:sz w:val="28"/>
          <w:szCs w:val="28"/>
          <w:lang w:val="es-US"/>
        </w:rPr>
        <w:t xml:space="preserve"> exterior de la </w:t>
      </w:r>
      <w:r w:rsidRPr="2A470651" w:rsidR="004A071A">
        <w:rPr>
          <w:rFonts w:ascii="Calibri" w:hAnsi="Calibri" w:eastAsia="Times New Roman" w:cs="Calibri"/>
          <w:noProof w:val="0"/>
          <w:sz w:val="28"/>
          <w:szCs w:val="28"/>
          <w:lang w:val="es-US"/>
        </w:rPr>
        <w:t>puerta</w:t>
      </w:r>
      <w:r w:rsidRPr="2A470651" w:rsidR="004A071A">
        <w:rPr>
          <w:rFonts w:ascii="Calibri" w:hAnsi="Calibri" w:eastAsia="Times New Roman" w:cs="Calibri"/>
          <w:noProof w:val="0"/>
          <w:sz w:val="28"/>
          <w:szCs w:val="28"/>
          <w:lang w:val="es-US"/>
        </w:rPr>
        <w:t xml:space="preserve"> principal, </w:t>
      </w:r>
      <w:r w:rsidRPr="2A470651" w:rsidR="004A071A">
        <w:rPr>
          <w:rFonts w:ascii="Calibri" w:hAnsi="Calibri" w:eastAsia="Times New Roman" w:cs="Calibri"/>
          <w:noProof w:val="0"/>
          <w:sz w:val="28"/>
          <w:szCs w:val="28"/>
          <w:lang w:val="es-US"/>
        </w:rPr>
        <w:t>también</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debe</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enviarlo</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por</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correo</w:t>
      </w:r>
      <w:r w:rsidRPr="2A470651" w:rsidR="004A071A">
        <w:rPr>
          <w:rFonts w:ascii="Calibri" w:hAnsi="Calibri" w:eastAsia="Times New Roman" w:cs="Calibri"/>
          <w:noProof w:val="0"/>
          <w:sz w:val="28"/>
          <w:szCs w:val="28"/>
          <w:lang w:val="es-US"/>
        </w:rPr>
        <w:t xml:space="preserve"> al inquilino </w:t>
      </w:r>
      <w:r w:rsidRPr="2A470651" w:rsidR="004A071A">
        <w:rPr>
          <w:rFonts w:ascii="Calibri" w:hAnsi="Calibri" w:eastAsia="Times New Roman" w:cs="Calibri"/>
          <w:noProof w:val="0"/>
          <w:sz w:val="28"/>
          <w:szCs w:val="28"/>
          <w:lang w:val="es-US"/>
        </w:rPr>
        <w:t>el</w:t>
      </w:r>
      <w:r w:rsidRPr="2A470651" w:rsidR="004A071A">
        <w:rPr>
          <w:rFonts w:ascii="Calibri" w:hAnsi="Calibri" w:eastAsia="Times New Roman" w:cs="Calibri"/>
          <w:noProof w:val="0"/>
          <w:sz w:val="28"/>
          <w:szCs w:val="28"/>
          <w:lang w:val="es-US"/>
        </w:rPr>
        <w:t xml:space="preserve"> </w:t>
      </w:r>
      <w:r w:rsidRPr="2A470651" w:rsidR="004A071A">
        <w:rPr>
          <w:rFonts w:ascii="Calibri" w:hAnsi="Calibri" w:eastAsia="Times New Roman" w:cs="Calibri"/>
          <w:noProof w:val="0"/>
          <w:sz w:val="28"/>
          <w:szCs w:val="28"/>
          <w:lang w:val="es-US"/>
        </w:rPr>
        <w:t>mismo</w:t>
      </w:r>
      <w:r w:rsidRPr="2A470651" w:rsidR="004A071A">
        <w:rPr>
          <w:rFonts w:ascii="Calibri" w:hAnsi="Calibri" w:eastAsia="Times New Roman" w:cs="Calibri"/>
          <w:noProof w:val="0"/>
          <w:sz w:val="28"/>
          <w:szCs w:val="28"/>
          <w:lang w:val="es-US"/>
        </w:rPr>
        <w:t xml:space="preserve"> día.</w:t>
      </w:r>
    </w:p>
    <w:p w:rsidRPr="00057723" w:rsidR="008E606D" w:rsidP="2A470651" w:rsidRDefault="008E606D" w14:paraId="41C5BF85" w14:textId="6AAC609D">
      <w:pPr>
        <w:rPr>
          <w:rFonts w:ascii="Calibri" w:hAnsi="Calibri" w:eastAsia="Times New Roman" w:cs="Calibri"/>
          <w:noProof w:val="0"/>
          <w:sz w:val="28"/>
          <w:szCs w:val="28"/>
          <w:lang w:val="es-US"/>
        </w:rPr>
      </w:pPr>
      <w:r w:rsidRPr="2A470651" w:rsidR="008E606D">
        <w:rPr>
          <w:rFonts w:ascii="Calibri" w:hAnsi="Calibri" w:eastAsia="Times New Roman" w:cs="Calibri"/>
          <w:noProof w:val="0"/>
          <w:sz w:val="28"/>
          <w:szCs w:val="28"/>
          <w:lang w:val="es-US"/>
        </w:rPr>
        <w:t xml:space="preserve">No </w:t>
      </w:r>
      <w:r w:rsidRPr="2A470651" w:rsidR="008E606D">
        <w:rPr>
          <w:rFonts w:ascii="Calibri" w:hAnsi="Calibri" w:eastAsia="Times New Roman" w:cs="Calibri"/>
          <w:noProof w:val="0"/>
          <w:sz w:val="28"/>
          <w:szCs w:val="28"/>
          <w:lang w:val="es-US"/>
        </w:rPr>
        <w:t>puede</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presentar</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el</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caso</w:t>
      </w:r>
      <w:r w:rsidRPr="2A470651" w:rsidR="008E606D">
        <w:rPr>
          <w:rFonts w:ascii="Calibri" w:hAnsi="Calibri" w:eastAsia="Times New Roman" w:cs="Calibri"/>
          <w:noProof w:val="0"/>
          <w:sz w:val="28"/>
          <w:szCs w:val="28"/>
          <w:lang w:val="es-US"/>
        </w:rPr>
        <w:t xml:space="preserve"> de </w:t>
      </w:r>
      <w:r w:rsidRPr="2A470651" w:rsidR="008E606D">
        <w:rPr>
          <w:rFonts w:ascii="Calibri" w:hAnsi="Calibri" w:eastAsia="Times New Roman" w:cs="Calibri"/>
          <w:noProof w:val="0"/>
          <w:sz w:val="28"/>
          <w:szCs w:val="28"/>
          <w:lang w:val="es-US"/>
        </w:rPr>
        <w:t>desalojo</w:t>
      </w:r>
      <w:r w:rsidRPr="2A470651" w:rsidR="008E606D">
        <w:rPr>
          <w:rFonts w:ascii="Calibri" w:hAnsi="Calibri" w:eastAsia="Times New Roman" w:cs="Calibri"/>
          <w:noProof w:val="0"/>
          <w:sz w:val="28"/>
          <w:szCs w:val="28"/>
          <w:lang w:val="es-US"/>
        </w:rPr>
        <w:t xml:space="preserve"> hasta que se </w:t>
      </w:r>
      <w:r w:rsidRPr="2A470651" w:rsidR="008E606D">
        <w:rPr>
          <w:rFonts w:ascii="Calibri" w:hAnsi="Calibri" w:eastAsia="Times New Roman" w:cs="Calibri"/>
          <w:noProof w:val="0"/>
          <w:sz w:val="28"/>
          <w:szCs w:val="28"/>
          <w:lang w:val="es-US"/>
        </w:rPr>
        <w:t>acabe</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el</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período</w:t>
      </w:r>
      <w:r w:rsidRPr="2A470651" w:rsidR="008E606D">
        <w:rPr>
          <w:rFonts w:ascii="Calibri" w:hAnsi="Calibri" w:eastAsia="Times New Roman" w:cs="Calibri"/>
          <w:noProof w:val="0"/>
          <w:sz w:val="28"/>
          <w:szCs w:val="28"/>
          <w:lang w:val="es-US"/>
        </w:rPr>
        <w:t xml:space="preserve"> de </w:t>
      </w:r>
      <w:r w:rsidRPr="2A470651" w:rsidR="008E606D">
        <w:rPr>
          <w:rFonts w:ascii="Calibri" w:hAnsi="Calibri" w:eastAsia="Times New Roman" w:cs="Calibri"/>
          <w:noProof w:val="0"/>
          <w:sz w:val="28"/>
          <w:szCs w:val="28"/>
          <w:lang w:val="es-US"/>
        </w:rPr>
        <w:t>tiempo</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en</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el</w:t>
      </w:r>
      <w:r w:rsidRPr="2A470651" w:rsidR="008E606D">
        <w:rPr>
          <w:rFonts w:ascii="Calibri" w:hAnsi="Calibri" w:eastAsia="Times New Roman" w:cs="Calibri"/>
          <w:noProof w:val="0"/>
          <w:sz w:val="28"/>
          <w:szCs w:val="28"/>
          <w:lang w:val="es-US"/>
        </w:rPr>
        <w:t xml:space="preserve"> aviso de </w:t>
      </w:r>
      <w:r w:rsidRPr="2A470651" w:rsidR="008E606D">
        <w:rPr>
          <w:rFonts w:ascii="Calibri" w:hAnsi="Calibri" w:eastAsia="Times New Roman" w:cs="Calibri"/>
          <w:noProof w:val="0"/>
          <w:sz w:val="28"/>
          <w:szCs w:val="28"/>
          <w:lang w:val="es-US"/>
        </w:rPr>
        <w:t>desalojo</w:t>
      </w:r>
      <w:r w:rsidRPr="2A470651" w:rsidR="008E606D">
        <w:rPr>
          <w:rFonts w:ascii="Calibri" w:hAnsi="Calibri" w:eastAsia="Times New Roman" w:cs="Calibri"/>
          <w:noProof w:val="0"/>
          <w:sz w:val="28"/>
          <w:szCs w:val="28"/>
          <w:lang w:val="es-US"/>
        </w:rPr>
        <w:t xml:space="preserve"> y </w:t>
      </w:r>
      <w:r w:rsidRPr="2A470651" w:rsidR="008E606D">
        <w:rPr>
          <w:rFonts w:ascii="Calibri" w:hAnsi="Calibri" w:eastAsia="Times New Roman" w:cs="Calibri"/>
          <w:noProof w:val="0"/>
          <w:sz w:val="28"/>
          <w:szCs w:val="28"/>
          <w:lang w:val="es-US"/>
        </w:rPr>
        <w:t>el</w:t>
      </w:r>
      <w:r w:rsidRPr="2A470651" w:rsidR="008E606D">
        <w:rPr>
          <w:rFonts w:ascii="Calibri" w:hAnsi="Calibri" w:eastAsia="Times New Roman" w:cs="Calibri"/>
          <w:noProof w:val="0"/>
          <w:sz w:val="28"/>
          <w:szCs w:val="28"/>
          <w:lang w:val="es-US"/>
        </w:rPr>
        <w:t xml:space="preserve"> inquilino no </w:t>
      </w:r>
      <w:r w:rsidRPr="2A470651" w:rsidR="008E606D">
        <w:rPr>
          <w:rFonts w:ascii="Calibri" w:hAnsi="Calibri" w:eastAsia="Times New Roman" w:cs="Calibri"/>
          <w:noProof w:val="0"/>
          <w:sz w:val="28"/>
          <w:szCs w:val="28"/>
          <w:lang w:val="es-US"/>
        </w:rPr>
        <w:t>desocupe</w:t>
      </w:r>
      <w:r w:rsidRPr="2A470651" w:rsidR="008E606D">
        <w:rPr>
          <w:rFonts w:ascii="Calibri" w:hAnsi="Calibri" w:eastAsia="Times New Roman" w:cs="Calibri"/>
          <w:noProof w:val="0"/>
          <w:sz w:val="28"/>
          <w:szCs w:val="28"/>
          <w:lang w:val="es-US"/>
        </w:rPr>
        <w:t xml:space="preserve"> la </w:t>
      </w:r>
      <w:r w:rsidRPr="2A470651" w:rsidR="008E606D">
        <w:rPr>
          <w:rFonts w:ascii="Calibri" w:hAnsi="Calibri" w:eastAsia="Times New Roman" w:cs="Calibri"/>
          <w:noProof w:val="0"/>
          <w:sz w:val="28"/>
          <w:szCs w:val="28"/>
          <w:lang w:val="es-US"/>
        </w:rPr>
        <w:t>propiedad</w:t>
      </w:r>
      <w:r w:rsidRPr="2A470651" w:rsidR="008E606D">
        <w:rPr>
          <w:rFonts w:ascii="Calibri" w:hAnsi="Calibri" w:eastAsia="Times New Roman" w:cs="Calibri"/>
          <w:noProof w:val="0"/>
          <w:sz w:val="28"/>
          <w:szCs w:val="28"/>
          <w:lang w:val="es-US"/>
        </w:rPr>
        <w:t xml:space="preserve">. El </w:t>
      </w:r>
      <w:r w:rsidRPr="2A470651" w:rsidR="008E606D">
        <w:rPr>
          <w:rFonts w:ascii="Calibri" w:hAnsi="Calibri" w:eastAsia="Times New Roman" w:cs="Calibri"/>
          <w:noProof w:val="0"/>
          <w:sz w:val="28"/>
          <w:szCs w:val="28"/>
          <w:lang w:val="es-US"/>
        </w:rPr>
        <w:t>plazo</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comienza</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el</w:t>
      </w:r>
      <w:r w:rsidRPr="2A470651" w:rsidR="008E606D">
        <w:rPr>
          <w:rFonts w:ascii="Calibri" w:hAnsi="Calibri" w:eastAsia="Times New Roman" w:cs="Calibri"/>
          <w:noProof w:val="0"/>
          <w:sz w:val="28"/>
          <w:szCs w:val="28"/>
          <w:lang w:val="es-US"/>
        </w:rPr>
        <w:t xml:space="preserve"> día </w:t>
      </w:r>
      <w:r w:rsidRPr="2A470651" w:rsidR="008E606D">
        <w:rPr>
          <w:rFonts w:ascii="Calibri" w:hAnsi="Calibri" w:eastAsia="Times New Roman" w:cs="Calibri"/>
          <w:noProof w:val="0"/>
          <w:sz w:val="28"/>
          <w:szCs w:val="28"/>
          <w:lang w:val="es-US"/>
        </w:rPr>
        <w:t>en</w:t>
      </w:r>
      <w:r w:rsidRPr="2A470651" w:rsidR="008E606D">
        <w:rPr>
          <w:rFonts w:ascii="Calibri" w:hAnsi="Calibri" w:eastAsia="Times New Roman" w:cs="Calibri"/>
          <w:noProof w:val="0"/>
          <w:sz w:val="28"/>
          <w:szCs w:val="28"/>
          <w:lang w:val="es-US"/>
        </w:rPr>
        <w:t xml:space="preserve"> que se </w:t>
      </w:r>
      <w:r w:rsidRPr="2A470651" w:rsidR="008E606D">
        <w:rPr>
          <w:rFonts w:ascii="Calibri" w:hAnsi="Calibri" w:eastAsia="Times New Roman" w:cs="Calibri"/>
          <w:noProof w:val="0"/>
          <w:sz w:val="28"/>
          <w:szCs w:val="28"/>
          <w:lang w:val="es-US"/>
        </w:rPr>
        <w:t>entrega</w:t>
      </w:r>
      <w:r w:rsidRPr="2A470651" w:rsidR="008E606D">
        <w:rPr>
          <w:rFonts w:ascii="Calibri" w:hAnsi="Calibri" w:eastAsia="Times New Roman" w:cs="Calibri"/>
          <w:noProof w:val="0"/>
          <w:sz w:val="28"/>
          <w:szCs w:val="28"/>
          <w:lang w:val="es-US"/>
        </w:rPr>
        <w:t xml:space="preserve"> </w:t>
      </w:r>
      <w:r w:rsidRPr="2A470651" w:rsidR="008E606D">
        <w:rPr>
          <w:rFonts w:ascii="Calibri" w:hAnsi="Calibri" w:eastAsia="Times New Roman" w:cs="Calibri"/>
          <w:noProof w:val="0"/>
          <w:sz w:val="28"/>
          <w:szCs w:val="28"/>
          <w:lang w:val="es-US"/>
        </w:rPr>
        <w:t>el</w:t>
      </w:r>
      <w:r w:rsidRPr="2A470651" w:rsidR="008E606D">
        <w:rPr>
          <w:rFonts w:ascii="Calibri" w:hAnsi="Calibri" w:eastAsia="Times New Roman" w:cs="Calibri"/>
          <w:noProof w:val="0"/>
          <w:sz w:val="28"/>
          <w:szCs w:val="28"/>
          <w:lang w:val="es-US"/>
        </w:rPr>
        <w:t xml:space="preserve"> aviso al inquilino.</w:t>
      </w:r>
    </w:p>
    <w:p w:rsidRPr="00057723" w:rsidR="00912213" w:rsidP="2A470651" w:rsidRDefault="00912213" w14:paraId="39DD16D0" w14:textId="7F4C95D3">
      <w:pPr>
        <w:rPr>
          <w:rFonts w:ascii="Calibri" w:hAnsi="Calibri" w:eastAsia="Times New Roman" w:cs="Calibri"/>
          <w:noProof w:val="0"/>
          <w:sz w:val="28"/>
          <w:szCs w:val="28"/>
          <w:lang w:val="es-US"/>
        </w:rPr>
      </w:pPr>
      <w:r w:rsidRPr="2A470651" w:rsidR="68284C9D">
        <w:rPr>
          <w:rFonts w:ascii="Calibri" w:hAnsi="Calibri" w:eastAsia="Times New Roman" w:cs="Calibri"/>
          <w:noProof w:val="0"/>
          <w:sz w:val="28"/>
          <w:szCs w:val="28"/>
          <w:lang w:val="es-US"/>
        </w:rPr>
        <w:t xml:space="preserve">Debe dar</w:t>
      </w:r>
      <w:r w:rsidRPr="00057723">
        <w:rPr>
          <w:rFonts w:ascii="Calibri" w:hAnsi="Calibri" w:eastAsia="Times New Roman" w:cs="Calibri"/>
          <w:b/>
          <w:sz w:val="28"/>
          <w:szCs w:val="28"/>
          <w:lang w:val="Spanish"/>
        </w:rPr>
      </w:r>
      <w:r w:rsidRPr="2A470651" w:rsidR="00912213">
        <w:rPr>
          <w:rFonts w:ascii="Calibri" w:hAnsi="Calibri" w:eastAsia="Times New Roman" w:cs="Calibri"/>
          <w:noProof w:val="0"/>
          <w:sz w:val="28"/>
          <w:szCs w:val="28"/>
          <w:lang w:val="es-US"/>
        </w:rPr>
        <w:t xml:space="preserve"> un aviso de desalojo, incluso si ya dio un aviso de terminación que establece una fecha de finalización del contrato de arrendamiento. En el ejemplo anterior, usted dio un aviso de rescisión el 27 de enero diciéndole al inquilino que el contrato de arrendamiento terminará el 28 de febrero. </w:t>
      </w:r>
      <w:bookmarkStart w:name="_Int_dQRND21I" w:id="1523798349"/>
      <w:r w:rsidRPr="2A470651" w:rsidR="00912213">
        <w:rPr>
          <w:rFonts w:ascii="Calibri" w:hAnsi="Calibri" w:eastAsia="Times New Roman" w:cs="Calibri"/>
          <w:noProof w:val="0"/>
          <w:sz w:val="28"/>
          <w:szCs w:val="28"/>
          <w:lang w:val="es-US"/>
        </w:rPr>
        <w:t xml:space="preserve">Si el inquilino todavía está allí el 1 de marzo, ahora se le pedirá que le dé un aviso para desalojar y permitir que se agote el período de tiempo en ese aviso antes de presentar un caso de desalojo.</w:t>
      </w:r>
      <w:bookmarkEnd w:id="1523798349"/>
    </w:p>
    <w:p w:rsidRPr="00057723" w:rsidR="005D3D82" w:rsidP="2A470651" w:rsidRDefault="005D3D82" w14:paraId="1DCA8CB4" w14:textId="287DAE58">
      <w:pPr>
        <w:rPr>
          <w:rFonts w:ascii="Calibri" w:hAnsi="Calibri" w:eastAsia="Times New Roman" w:cs="Calibri"/>
          <w:noProof w:val="0"/>
          <w:sz w:val="28"/>
          <w:szCs w:val="28"/>
          <w:lang w:val="es-US"/>
        </w:rPr>
      </w:pPr>
      <w:r w:rsidRPr="2A470651" w:rsidR="005D3D82">
        <w:rPr>
          <w:rFonts w:ascii="Calibri" w:hAnsi="Calibri" w:eastAsia="Times New Roman" w:cs="Calibri"/>
          <w:noProof w:val="0"/>
          <w:sz w:val="28"/>
          <w:szCs w:val="28"/>
          <w:lang w:val="es-US"/>
        </w:rPr>
        <w:t xml:space="preserve">Si la persona es un </w:t>
      </w:r>
      <w:r w:rsidRPr="2A470651" w:rsidR="005D3D82">
        <w:rPr>
          <w:rFonts w:ascii="Calibri" w:hAnsi="Calibri" w:eastAsia="Times New Roman" w:cs="Calibri"/>
          <w:noProof w:val="0"/>
          <w:sz w:val="28"/>
          <w:szCs w:val="28"/>
          <w:lang w:val="es-US"/>
        </w:rPr>
        <w:t>okupa</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noProof w:val="0"/>
          <w:sz w:val="28"/>
          <w:szCs w:val="28"/>
          <w:lang w:val="es-US"/>
        </w:rPr>
        <w:t>puede</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noProof w:val="0"/>
          <w:sz w:val="28"/>
          <w:szCs w:val="28"/>
          <w:lang w:val="es-US"/>
        </w:rPr>
        <w:t>darle</w:t>
      </w:r>
      <w:r w:rsidRPr="2A470651" w:rsidR="005D3D82">
        <w:rPr>
          <w:rFonts w:ascii="Calibri" w:hAnsi="Calibri" w:eastAsia="Times New Roman" w:cs="Calibri"/>
          <w:noProof w:val="0"/>
          <w:sz w:val="28"/>
          <w:szCs w:val="28"/>
          <w:lang w:val="es-US"/>
        </w:rPr>
        <w:t xml:space="preserve"> un aviso verbal para que </w:t>
      </w:r>
      <w:r w:rsidRPr="2A470651" w:rsidR="005D3D82">
        <w:rPr>
          <w:rFonts w:ascii="Calibri" w:hAnsi="Calibri" w:eastAsia="Times New Roman" w:cs="Calibri"/>
          <w:noProof w:val="0"/>
          <w:sz w:val="28"/>
          <w:szCs w:val="28"/>
          <w:lang w:val="es-US"/>
        </w:rPr>
        <w:t>desaloje</w:t>
      </w:r>
      <w:r w:rsidRPr="2A470651" w:rsidR="005D3D82">
        <w:rPr>
          <w:rFonts w:ascii="Calibri" w:hAnsi="Calibri" w:eastAsia="Times New Roman" w:cs="Calibri"/>
          <w:noProof w:val="0"/>
          <w:sz w:val="28"/>
          <w:szCs w:val="28"/>
          <w:lang w:val="es-US"/>
        </w:rPr>
        <w:t xml:space="preserve"> la </w:t>
      </w:r>
      <w:r w:rsidRPr="2A470651" w:rsidR="005D3D82">
        <w:rPr>
          <w:rFonts w:ascii="Calibri" w:hAnsi="Calibri" w:eastAsia="Times New Roman" w:cs="Calibri"/>
          <w:noProof w:val="0"/>
          <w:sz w:val="28"/>
          <w:szCs w:val="28"/>
          <w:lang w:val="es-US"/>
        </w:rPr>
        <w:t>propiedad</w:t>
      </w:r>
      <w:r w:rsidRPr="2A470651" w:rsidR="005D3D82">
        <w:rPr>
          <w:rFonts w:ascii="Calibri" w:hAnsi="Calibri" w:eastAsia="Times New Roman" w:cs="Calibri"/>
          <w:noProof w:val="0"/>
          <w:sz w:val="28"/>
          <w:szCs w:val="28"/>
          <w:lang w:val="es-US"/>
        </w:rPr>
        <w:t xml:space="preserve"> de </w:t>
      </w:r>
      <w:r w:rsidRPr="2A470651" w:rsidR="005D3D82">
        <w:rPr>
          <w:rFonts w:ascii="Calibri" w:hAnsi="Calibri" w:eastAsia="Times New Roman" w:cs="Calibri"/>
          <w:noProof w:val="0"/>
          <w:sz w:val="28"/>
          <w:szCs w:val="28"/>
          <w:lang w:val="es-US"/>
        </w:rPr>
        <w:t>inmediato</w:t>
      </w:r>
      <w:r w:rsidRPr="2A470651" w:rsidR="005D3D82">
        <w:rPr>
          <w:rFonts w:ascii="Calibri" w:hAnsi="Calibri" w:eastAsia="Times New Roman" w:cs="Calibri"/>
          <w:noProof w:val="0"/>
          <w:sz w:val="28"/>
          <w:szCs w:val="28"/>
          <w:lang w:val="es-US"/>
        </w:rPr>
        <w:t xml:space="preserve">. Si no se van, </w:t>
      </w:r>
      <w:r w:rsidRPr="2A470651" w:rsidR="005D3D82">
        <w:rPr>
          <w:rFonts w:ascii="Calibri" w:hAnsi="Calibri" w:eastAsia="Times New Roman" w:cs="Calibri"/>
          <w:noProof w:val="0"/>
          <w:sz w:val="28"/>
          <w:szCs w:val="28"/>
          <w:lang w:val="es-US"/>
        </w:rPr>
        <w:t>puede</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noProof w:val="0"/>
          <w:sz w:val="28"/>
          <w:szCs w:val="28"/>
          <w:lang w:val="es-US"/>
        </w:rPr>
        <w:t>presentar</w:t>
      </w:r>
      <w:r w:rsidRPr="2A470651" w:rsidR="005D3D82">
        <w:rPr>
          <w:rFonts w:ascii="Calibri" w:hAnsi="Calibri" w:eastAsia="Times New Roman" w:cs="Calibri"/>
          <w:noProof w:val="0"/>
          <w:sz w:val="28"/>
          <w:szCs w:val="28"/>
          <w:lang w:val="es-US"/>
        </w:rPr>
        <w:t xml:space="preserve"> un </w:t>
      </w:r>
      <w:r w:rsidRPr="2A470651" w:rsidR="005D3D82">
        <w:rPr>
          <w:rFonts w:ascii="Calibri" w:hAnsi="Calibri" w:eastAsia="Times New Roman" w:cs="Calibri"/>
          <w:noProof w:val="0"/>
          <w:sz w:val="28"/>
          <w:szCs w:val="28"/>
          <w:lang w:val="es-US"/>
        </w:rPr>
        <w:t>desalojo</w:t>
      </w:r>
      <w:r w:rsidRPr="2A470651" w:rsidR="005D3D82">
        <w:rPr>
          <w:rFonts w:ascii="Calibri" w:hAnsi="Calibri" w:eastAsia="Times New Roman" w:cs="Calibri"/>
          <w:noProof w:val="0"/>
          <w:sz w:val="28"/>
          <w:szCs w:val="28"/>
          <w:lang w:val="es-US"/>
        </w:rPr>
        <w:t xml:space="preserve"> </w:t>
      </w:r>
      <w:r w:rsidRPr="2A470651" w:rsidR="005D3D82">
        <w:rPr>
          <w:rFonts w:ascii="Calibri" w:hAnsi="Calibri" w:eastAsia="Times New Roman" w:cs="Calibri"/>
          <w:noProof w:val="0"/>
          <w:sz w:val="28"/>
          <w:szCs w:val="28"/>
          <w:lang w:val="es-US"/>
        </w:rPr>
        <w:t>en</w:t>
      </w:r>
      <w:r w:rsidRPr="2A470651" w:rsidR="005D3D82">
        <w:rPr>
          <w:rFonts w:ascii="Calibri" w:hAnsi="Calibri" w:eastAsia="Times New Roman" w:cs="Calibri"/>
          <w:noProof w:val="0"/>
          <w:sz w:val="28"/>
          <w:szCs w:val="28"/>
          <w:lang w:val="es-US"/>
        </w:rPr>
        <w:t xml:space="preserve"> ese </w:t>
      </w:r>
      <w:r w:rsidRPr="2A470651" w:rsidR="005D3D82">
        <w:rPr>
          <w:rFonts w:ascii="Calibri" w:hAnsi="Calibri" w:eastAsia="Times New Roman" w:cs="Calibri"/>
          <w:noProof w:val="0"/>
          <w:sz w:val="28"/>
          <w:szCs w:val="28"/>
          <w:lang w:val="es-US"/>
        </w:rPr>
        <w:t>momento</w:t>
      </w:r>
      <w:r w:rsidRPr="2A470651" w:rsidR="005D3D82">
        <w:rPr>
          <w:rFonts w:ascii="Calibri" w:hAnsi="Calibri" w:eastAsia="Times New Roman" w:cs="Calibri"/>
          <w:noProof w:val="0"/>
          <w:sz w:val="28"/>
          <w:szCs w:val="28"/>
          <w:lang w:val="es-US"/>
        </w:rPr>
        <w:t>.</w:t>
      </w:r>
    </w:p>
    <w:p w:rsidRPr="00057723" w:rsidR="00AF6424" w:rsidP="2A470651" w:rsidRDefault="00AF6424" w14:paraId="0D5C1F96" w14:textId="77777777" w14:noSpellErr="1">
      <w:pPr>
        <w:rPr>
          <w:rFonts w:ascii="Trebuchet MS" w:hAnsi="Trebuchet MS" w:eastAsia="Times New Roman" w:cs="Angsana New"/>
          <w:noProof w:val="0"/>
          <w:sz w:val="28"/>
          <w:szCs w:val="28"/>
          <w:lang w:val="es-US"/>
        </w:rPr>
      </w:pPr>
    </w:p>
    <w:p w:rsidRPr="00057723" w:rsidR="00CC0D19" w:rsidP="2A470651" w:rsidRDefault="00CC0D19" w14:paraId="207B7A94"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Dónde</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presento</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CC0D19" w:rsidP="2A470651" w:rsidRDefault="00CC0D19" w14:paraId="3C1A4347" w14:textId="52BBA8E9">
      <w:p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Los </w:t>
      </w:r>
      <w:r w:rsidRPr="2A470651" w:rsidR="00CC0D19">
        <w:rPr>
          <w:rFonts w:ascii="Calibri" w:hAnsi="Calibri" w:eastAsia="Times New Roman" w:cs="Calibri"/>
          <w:noProof w:val="0"/>
          <w:sz w:val="28"/>
          <w:szCs w:val="28"/>
          <w:lang w:val="es-US"/>
        </w:rPr>
        <w:t>casos</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b w:val="1"/>
          <w:bCs w:val="1"/>
          <w:noProof w:val="0"/>
          <w:sz w:val="28"/>
          <w:szCs w:val="28"/>
          <w:lang w:val="es-US"/>
        </w:rPr>
        <w:t>deben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presentarse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 de </w:t>
      </w:r>
      <w:r w:rsidRPr="2A470651" w:rsidR="00CC0D19">
        <w:rPr>
          <w:rFonts w:ascii="Calibri" w:hAnsi="Calibri" w:eastAsia="Times New Roman" w:cs="Calibri"/>
          <w:noProof w:val="0"/>
          <w:sz w:val="28"/>
          <w:szCs w:val="28"/>
          <w:lang w:val="es-US"/>
        </w:rPr>
        <w:t>justicia</w:t>
      </w:r>
      <w:r w:rsidRPr="2A470651" w:rsidR="00CC0D19">
        <w:rPr>
          <w:rFonts w:ascii="Calibri" w:hAnsi="Calibri" w:eastAsia="Times New Roman" w:cs="Calibri"/>
          <w:noProof w:val="0"/>
          <w:sz w:val="28"/>
          <w:szCs w:val="28"/>
          <w:lang w:val="es-US"/>
        </w:rPr>
        <w:t xml:space="preserve"> del </w:t>
      </w:r>
      <w:r w:rsidRPr="2A470651" w:rsidR="00CC0D19">
        <w:rPr>
          <w:rFonts w:ascii="Calibri" w:hAnsi="Calibri" w:eastAsia="Times New Roman" w:cs="Calibri"/>
          <w:noProof w:val="0"/>
          <w:sz w:val="28"/>
          <w:szCs w:val="28"/>
          <w:lang w:val="es-US"/>
        </w:rPr>
        <w:t>precinto</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condado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donde</w:t>
      </w:r>
      <w:r w:rsidRPr="2A470651" w:rsidR="00CC0D19">
        <w:rPr>
          <w:rFonts w:ascii="Calibri" w:hAnsi="Calibri" w:eastAsia="Times New Roman" w:cs="Calibri"/>
          <w:noProof w:val="0"/>
          <w:sz w:val="28"/>
          <w:szCs w:val="28"/>
          <w:lang w:val="es-US"/>
        </w:rPr>
        <w:t xml:space="preserve"> se </w:t>
      </w:r>
      <w:r w:rsidRPr="2A470651" w:rsidR="00CC0D19">
        <w:rPr>
          <w:rFonts w:ascii="Calibri" w:hAnsi="Calibri" w:eastAsia="Times New Roman" w:cs="Calibri"/>
          <w:noProof w:val="0"/>
          <w:sz w:val="28"/>
          <w:szCs w:val="28"/>
          <w:lang w:val="es-US"/>
        </w:rPr>
        <w:t>encuentra</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Si </w:t>
      </w:r>
      <w:r w:rsidRPr="2A470651" w:rsidR="00CC0D19">
        <w:rPr>
          <w:rFonts w:ascii="Calibri" w:hAnsi="Calibri" w:eastAsia="Times New Roman" w:cs="Calibri"/>
          <w:noProof w:val="0"/>
          <w:sz w:val="28"/>
          <w:szCs w:val="28"/>
          <w:lang w:val="es-US"/>
        </w:rPr>
        <w:t>presenta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cualquier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otro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precinto</w:t>
      </w:r>
      <w:r w:rsidRPr="2A470651" w:rsidR="00CC0D19">
        <w:rPr>
          <w:rFonts w:ascii="Calibri" w:hAnsi="Calibri" w:eastAsia="Times New Roman" w:cs="Calibri"/>
          <w:noProof w:val="0"/>
          <w:sz w:val="28"/>
          <w:szCs w:val="28"/>
          <w:lang w:val="es-US"/>
        </w:rPr>
        <w:t xml:space="preserve">, la corte </w:t>
      </w:r>
      <w:r w:rsidRPr="2A470651" w:rsidR="00CC0D19">
        <w:rPr>
          <w:rFonts w:ascii="Calibri" w:hAnsi="Calibri" w:eastAsia="Times New Roman" w:cs="Calibri"/>
          <w:noProof w:val="0"/>
          <w:sz w:val="28"/>
          <w:szCs w:val="28"/>
          <w:lang w:val="es-US"/>
        </w:rPr>
        <w:t>debe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desestimar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y no </w:t>
      </w:r>
      <w:r w:rsidRPr="2A470651" w:rsidR="00CC0D19">
        <w:rPr>
          <w:rFonts w:ascii="Calibri" w:hAnsi="Calibri" w:eastAsia="Times New Roman" w:cs="Calibri"/>
          <w:noProof w:val="0"/>
          <w:sz w:val="28"/>
          <w:szCs w:val="28"/>
          <w:lang w:val="es-US"/>
        </w:rPr>
        <w:t>recibe</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reembolso</w:t>
      </w:r>
      <w:r w:rsidRPr="2A470651" w:rsidR="00CC0D19">
        <w:rPr>
          <w:rFonts w:ascii="Calibri" w:hAnsi="Calibri" w:eastAsia="Times New Roman" w:cs="Calibri"/>
          <w:noProof w:val="0"/>
          <w:sz w:val="28"/>
          <w:szCs w:val="28"/>
          <w:lang w:val="es-US"/>
        </w:rPr>
        <w:t xml:space="preserve"> de las </w:t>
      </w:r>
      <w:r w:rsidRPr="2A470651" w:rsidR="00CC0D19">
        <w:rPr>
          <w:rFonts w:ascii="Calibri" w:hAnsi="Calibri" w:eastAsia="Times New Roman" w:cs="Calibri"/>
          <w:noProof w:val="0"/>
          <w:sz w:val="28"/>
          <w:szCs w:val="28"/>
          <w:lang w:val="es-US"/>
        </w:rPr>
        <w:t>tarifas</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presentación</w:t>
      </w:r>
      <w:r w:rsidRPr="2A470651" w:rsidR="00CC0D19">
        <w:rPr>
          <w:rFonts w:ascii="Calibri" w:hAnsi="Calibri" w:eastAsia="Times New Roman" w:cs="Calibri"/>
          <w:noProof w:val="0"/>
          <w:sz w:val="28"/>
          <w:szCs w:val="28"/>
          <w:lang w:val="es-US"/>
        </w:rPr>
        <w:t>.</w:t>
      </w:r>
    </w:p>
    <w:p w:rsidRPr="00057723" w:rsidR="00BA41CD" w:rsidP="2A470651" w:rsidRDefault="00BA41CD" w14:paraId="044BDBB3" w14:textId="5180CF5F">
      <w:pPr>
        <w:spacing/>
        <w:contextualSpacing/>
        <w:rPr>
          <w:rFonts w:ascii="Calibri" w:hAnsi="Calibri" w:eastAsia="Times New Roman" w:cs="Calibri"/>
          <w:noProof w:val="0"/>
          <w:sz w:val="28"/>
          <w:szCs w:val="28"/>
          <w:lang w:val="es-US"/>
        </w:rPr>
      </w:pPr>
      <w:r>
        <w:br/>
      </w:r>
      <w:r w:rsidRPr="2A470651" w:rsidR="00BA41CD">
        <w:rPr>
          <w:rFonts w:ascii="Calibri" w:hAnsi="Calibri" w:eastAsia="Times New Roman" w:cs="Calibri"/>
          <w:noProof w:val="0"/>
          <w:sz w:val="28"/>
          <w:szCs w:val="28"/>
          <w:lang w:val="es-US"/>
        </w:rPr>
        <w:t xml:space="preserve">Es </w:t>
      </w:r>
      <w:r w:rsidRPr="2A470651" w:rsidR="00BA41CD">
        <w:rPr>
          <w:rFonts w:ascii="Calibri" w:hAnsi="Calibri" w:eastAsia="Times New Roman" w:cs="Calibri"/>
          <w:noProof w:val="0"/>
          <w:sz w:val="28"/>
          <w:szCs w:val="28"/>
          <w:lang w:val="es-US"/>
        </w:rPr>
        <w:t>posible</w:t>
      </w:r>
      <w:r w:rsidRPr="2A470651" w:rsidR="00BA41CD">
        <w:rPr>
          <w:rFonts w:ascii="Calibri" w:hAnsi="Calibri" w:eastAsia="Times New Roman" w:cs="Calibri"/>
          <w:noProof w:val="0"/>
          <w:sz w:val="28"/>
          <w:szCs w:val="28"/>
          <w:lang w:val="es-US"/>
        </w:rPr>
        <w:t xml:space="preserve"> que la corte </w:t>
      </w:r>
      <w:r w:rsidRPr="2A470651" w:rsidR="00BA41CD">
        <w:rPr>
          <w:rFonts w:ascii="Calibri" w:hAnsi="Calibri" w:eastAsia="Times New Roman" w:cs="Calibri"/>
          <w:noProof w:val="0"/>
          <w:sz w:val="28"/>
          <w:szCs w:val="28"/>
          <w:lang w:val="es-US"/>
        </w:rPr>
        <w:t>pueda</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ayudarlo</w:t>
      </w:r>
      <w:r w:rsidRPr="2A470651" w:rsidR="00BA41CD">
        <w:rPr>
          <w:rFonts w:ascii="Calibri" w:hAnsi="Calibri" w:eastAsia="Times New Roman" w:cs="Calibri"/>
          <w:noProof w:val="0"/>
          <w:sz w:val="28"/>
          <w:szCs w:val="28"/>
          <w:lang w:val="es-US"/>
        </w:rPr>
        <w:t xml:space="preserve"> a </w:t>
      </w:r>
      <w:r w:rsidRPr="2A470651" w:rsidR="00BA41CD">
        <w:rPr>
          <w:rFonts w:ascii="Calibri" w:hAnsi="Calibri" w:eastAsia="Times New Roman" w:cs="Calibri"/>
          <w:noProof w:val="0"/>
          <w:sz w:val="28"/>
          <w:szCs w:val="28"/>
          <w:lang w:val="es-US"/>
        </w:rPr>
        <w:t>determinar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precinto</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adecuado</w:t>
      </w:r>
      <w:r w:rsidRPr="2A470651" w:rsidR="00BA41CD">
        <w:rPr>
          <w:rFonts w:ascii="Calibri" w:hAnsi="Calibri" w:eastAsia="Times New Roman" w:cs="Calibri"/>
          <w:noProof w:val="0"/>
          <w:sz w:val="28"/>
          <w:szCs w:val="28"/>
          <w:lang w:val="es-US"/>
        </w:rPr>
        <w:t xml:space="preserve"> para </w:t>
      </w:r>
      <w:r w:rsidRPr="2A470651" w:rsidR="00BA41CD">
        <w:rPr>
          <w:rFonts w:ascii="Calibri" w:hAnsi="Calibri" w:eastAsia="Times New Roman" w:cs="Calibri"/>
          <w:noProof w:val="0"/>
          <w:sz w:val="28"/>
          <w:szCs w:val="28"/>
          <w:lang w:val="es-US"/>
        </w:rPr>
        <w:t>presentar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Otros</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recursos</w:t>
      </w:r>
      <w:r w:rsidRPr="2A470651" w:rsidR="00BA41CD">
        <w:rPr>
          <w:rFonts w:ascii="Calibri" w:hAnsi="Calibri" w:eastAsia="Times New Roman" w:cs="Calibri"/>
          <w:noProof w:val="0"/>
          <w:sz w:val="28"/>
          <w:szCs w:val="28"/>
          <w:lang w:val="es-US"/>
        </w:rPr>
        <w:t xml:space="preserve"> que </w:t>
      </w:r>
      <w:r w:rsidRPr="2A470651" w:rsidR="00BA41CD">
        <w:rPr>
          <w:rFonts w:ascii="Calibri" w:hAnsi="Calibri" w:eastAsia="Times New Roman" w:cs="Calibri"/>
          <w:noProof w:val="0"/>
          <w:sz w:val="28"/>
          <w:szCs w:val="28"/>
          <w:lang w:val="es-US"/>
        </w:rPr>
        <w:t>puede</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utilizar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incluyen</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mapas</w:t>
      </w:r>
      <w:r w:rsidRPr="2A470651" w:rsidR="00BA41CD">
        <w:rPr>
          <w:rFonts w:ascii="Calibri" w:hAnsi="Calibri" w:eastAsia="Times New Roman" w:cs="Calibri"/>
          <w:noProof w:val="0"/>
          <w:sz w:val="28"/>
          <w:szCs w:val="28"/>
          <w:lang w:val="es-US"/>
        </w:rPr>
        <w:t xml:space="preserve"> de </w:t>
      </w:r>
      <w:r w:rsidRPr="2A470651" w:rsidR="00BA41CD">
        <w:rPr>
          <w:rFonts w:ascii="Calibri" w:hAnsi="Calibri" w:eastAsia="Times New Roman" w:cs="Calibri"/>
          <w:noProof w:val="0"/>
          <w:sz w:val="28"/>
          <w:szCs w:val="28"/>
          <w:lang w:val="es-US"/>
        </w:rPr>
        <w:t>precintos</w:t>
      </w:r>
      <w:r w:rsidRPr="2A470651" w:rsidR="00BA41CD">
        <w:rPr>
          <w:rFonts w:ascii="Calibri" w:hAnsi="Calibri" w:eastAsia="Times New Roman" w:cs="Calibri"/>
          <w:noProof w:val="0"/>
          <w:sz w:val="28"/>
          <w:szCs w:val="28"/>
          <w:lang w:val="es-US"/>
        </w:rPr>
        <w:t xml:space="preserve"> o la </w:t>
      </w:r>
      <w:r w:rsidRPr="2A470651" w:rsidR="00BA41CD">
        <w:rPr>
          <w:rFonts w:ascii="Calibri" w:hAnsi="Calibri" w:eastAsia="Times New Roman" w:cs="Calibri"/>
          <w:noProof w:val="0"/>
          <w:sz w:val="28"/>
          <w:szCs w:val="28"/>
          <w:lang w:val="es-US"/>
        </w:rPr>
        <w:t>oficina</w:t>
      </w:r>
      <w:r w:rsidRPr="2A470651" w:rsidR="00BA41CD">
        <w:rPr>
          <w:rFonts w:ascii="Calibri" w:hAnsi="Calibri" w:eastAsia="Times New Roman" w:cs="Calibri"/>
          <w:noProof w:val="0"/>
          <w:sz w:val="28"/>
          <w:szCs w:val="28"/>
          <w:lang w:val="es-US"/>
        </w:rPr>
        <w:t xml:space="preserve"> electoral. ¡En </w:t>
      </w:r>
      <w:r w:rsidRPr="2A470651" w:rsidR="00BA41CD">
        <w:rPr>
          <w:rFonts w:ascii="Calibri" w:hAnsi="Calibri" w:eastAsia="Times New Roman" w:cs="Calibri"/>
          <w:noProof w:val="0"/>
          <w:sz w:val="28"/>
          <w:szCs w:val="28"/>
          <w:lang w:val="es-US"/>
        </w:rPr>
        <w:t>última</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instancia</w:t>
      </w:r>
      <w:r w:rsidRPr="2A470651" w:rsidR="00BA41CD">
        <w:rPr>
          <w:rFonts w:ascii="Calibri" w:hAnsi="Calibri" w:eastAsia="Times New Roman" w:cs="Calibri"/>
          <w:noProof w:val="0"/>
          <w:sz w:val="28"/>
          <w:szCs w:val="28"/>
          <w:lang w:val="es-US"/>
        </w:rPr>
        <w:t xml:space="preserve">, es </w:t>
      </w:r>
      <w:r w:rsidRPr="2A470651" w:rsidR="00BA41CD">
        <w:rPr>
          <w:rFonts w:ascii="Calibri" w:hAnsi="Calibri" w:eastAsia="Times New Roman" w:cs="Calibri"/>
          <w:b w:val="1"/>
          <w:bCs w:val="1"/>
          <w:noProof w:val="0"/>
          <w:sz w:val="28"/>
          <w:szCs w:val="28"/>
          <w:lang w:val="es-US"/>
        </w:rPr>
        <w:t>su</w:t>
      </w:r>
      <w:r w:rsidRPr="2A470651" w:rsidR="00BA41CD">
        <w:rPr>
          <w:rFonts w:ascii="Calibri" w:hAnsi="Calibri" w:eastAsia="Times New Roman" w:cs="Calibri"/>
          <w:b w:val="1"/>
          <w:bCs w:val="1"/>
          <w:noProof w:val="0"/>
          <w:sz w:val="28"/>
          <w:szCs w:val="28"/>
          <w:lang w:val="es-US"/>
        </w:rPr>
        <w:t xml:space="preserve"> </w:t>
      </w:r>
      <w:r w:rsidRPr="2A470651" w:rsidR="00BA41CD">
        <w:rPr>
          <w:rFonts w:ascii="Calibri" w:hAnsi="Calibri" w:eastAsia="Times New Roman" w:cs="Calibri"/>
          <w:b w:val="1"/>
          <w:bCs w:val="1"/>
          <w:noProof w:val="0"/>
          <w:sz w:val="28"/>
          <w:szCs w:val="28"/>
          <w:lang w:val="es-US"/>
        </w:rPr>
        <w:t>responsabilidad</w:t>
      </w:r>
      <w:r w:rsidRPr="2A470651" w:rsidR="00BA41CD">
        <w:rPr>
          <w:rFonts w:ascii="Calibri" w:hAnsi="Calibri" w:eastAsia="Times New Roman" w:cs="Calibri"/>
          <w:b w:val="1"/>
          <w:bCs w:val="1"/>
          <w:noProof w:val="0"/>
          <w:sz w:val="28"/>
          <w:szCs w:val="28"/>
          <w:lang w:val="es-US"/>
        </w:rPr>
        <w:t xml:space="preserve"> </w:t>
      </w:r>
      <w:r w:rsidRPr="2A470651" w:rsidR="00BA41CD">
        <w:rPr>
          <w:rFonts w:ascii="Calibri" w:hAnsi="Calibri" w:eastAsia="Times New Roman" w:cs="Calibri"/>
          <w:noProof w:val="0"/>
          <w:sz w:val="28"/>
          <w:szCs w:val="28"/>
          <w:lang w:val="es-US"/>
        </w:rPr>
        <w:t>presentar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su</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caso</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en</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el</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lugar</w:t>
      </w:r>
      <w:r w:rsidRPr="2A470651" w:rsidR="00BA41CD">
        <w:rPr>
          <w:rFonts w:ascii="Calibri" w:hAnsi="Calibri" w:eastAsia="Times New Roman" w:cs="Calibri"/>
          <w:noProof w:val="0"/>
          <w:sz w:val="28"/>
          <w:szCs w:val="28"/>
          <w:lang w:val="es-US"/>
        </w:rPr>
        <w:t xml:space="preserve"> </w:t>
      </w:r>
      <w:r w:rsidRPr="2A470651" w:rsidR="00BA41CD">
        <w:rPr>
          <w:rFonts w:ascii="Calibri" w:hAnsi="Calibri" w:eastAsia="Times New Roman" w:cs="Calibri"/>
          <w:noProof w:val="0"/>
          <w:sz w:val="28"/>
          <w:szCs w:val="28"/>
          <w:lang w:val="es-US"/>
        </w:rPr>
        <w:t>adecuado</w:t>
      </w:r>
      <w:r w:rsidRPr="2A470651" w:rsidR="00BA41CD">
        <w:rPr>
          <w:rFonts w:ascii="Calibri" w:hAnsi="Calibri" w:eastAsia="Times New Roman" w:cs="Calibri"/>
          <w:noProof w:val="0"/>
          <w:sz w:val="28"/>
          <w:szCs w:val="28"/>
          <w:lang w:val="es-US"/>
        </w:rPr>
        <w:t>!</w:t>
      </w:r>
    </w:p>
    <w:p w:rsidRPr="00057723" w:rsidR="00CC0D19" w:rsidP="2A470651" w:rsidRDefault="00CC0D19" w14:paraId="5693C785" w14:textId="77777777" w14:noSpellErr="1">
      <w:pPr>
        <w:ind w:left="360"/>
        <w:rPr>
          <w:rFonts w:ascii="Trebuchet MS" w:hAnsi="Trebuchet MS" w:eastAsia="Times New Roman" w:cs="Angsana New"/>
          <w:noProof w:val="0"/>
          <w:sz w:val="28"/>
          <w:szCs w:val="28"/>
          <w:lang w:val="es-US"/>
        </w:rPr>
      </w:pPr>
    </w:p>
    <w:p w:rsidRPr="00057723" w:rsidR="00CC0D19" w:rsidP="2A470651" w:rsidRDefault="00CC0D19" w14:paraId="7E5A1327"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Cómo</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presento</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2B3163" w:rsidP="2A470651" w:rsidRDefault="00CC0D19" w14:paraId="42A4636F" w14:textId="397F6A04">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El primer paso para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es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b w:val="1"/>
          <w:bCs w:val="1"/>
          <w:noProof w:val="0"/>
          <w:sz w:val="28"/>
          <w:szCs w:val="28"/>
          <w:lang w:val="es-US"/>
        </w:rPr>
        <w:t>petición</w:t>
      </w:r>
      <w:r w:rsidRPr="2A470651" w:rsidR="00CC0D19">
        <w:rPr>
          <w:rFonts w:ascii="Calibri" w:hAnsi="Calibri" w:eastAsia="Times New Roman" w:cs="Calibri"/>
          <w:noProof w:val="0"/>
          <w:sz w:val="28"/>
          <w:szCs w:val="28"/>
          <w:lang w:val="es-US"/>
        </w:rPr>
        <w:t xml:space="preserve">, que es un </w:t>
      </w:r>
      <w:r w:rsidRPr="2A470651" w:rsidR="00CC0D19">
        <w:rPr>
          <w:rFonts w:ascii="Calibri" w:hAnsi="Calibri" w:eastAsia="Times New Roman" w:cs="Calibri"/>
          <w:noProof w:val="0"/>
          <w:sz w:val="28"/>
          <w:szCs w:val="28"/>
          <w:lang w:val="es-US"/>
        </w:rPr>
        <w:t>formulario</w:t>
      </w:r>
      <w:r w:rsidRPr="2A470651" w:rsidR="00CC0D19">
        <w:rPr>
          <w:rFonts w:ascii="Calibri" w:hAnsi="Calibri" w:eastAsia="Times New Roman" w:cs="Calibri"/>
          <w:noProof w:val="0"/>
          <w:sz w:val="28"/>
          <w:szCs w:val="28"/>
          <w:lang w:val="es-US"/>
        </w:rPr>
        <w:t xml:space="preserve"> que dice a </w:t>
      </w:r>
      <w:r w:rsidRPr="2A470651" w:rsidR="00CC0D19">
        <w:rPr>
          <w:rFonts w:ascii="Calibri" w:hAnsi="Calibri" w:eastAsia="Times New Roman" w:cs="Calibri"/>
          <w:noProof w:val="0"/>
          <w:sz w:val="28"/>
          <w:szCs w:val="28"/>
          <w:lang w:val="es-US"/>
        </w:rPr>
        <w:t>quién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demandando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qué</w:t>
      </w:r>
      <w:r w:rsidRPr="2A470651" w:rsidR="00CC0D19">
        <w:rPr>
          <w:rFonts w:ascii="Calibri" w:hAnsi="Calibri" w:eastAsia="Times New Roman" w:cs="Calibri"/>
          <w:noProof w:val="0"/>
          <w:sz w:val="28"/>
          <w:szCs w:val="28"/>
          <w:lang w:val="es-US"/>
        </w:rPr>
        <w:t xml:space="preserve"> lo </w:t>
      </w: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demandando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cuánto</w:t>
      </w:r>
      <w:r w:rsidRPr="2A470651" w:rsidR="00CC0D19">
        <w:rPr>
          <w:rFonts w:ascii="Calibri" w:hAnsi="Calibri" w:eastAsia="Times New Roman" w:cs="Calibri"/>
          <w:noProof w:val="0"/>
          <w:sz w:val="28"/>
          <w:szCs w:val="28"/>
          <w:lang w:val="es-US"/>
        </w:rPr>
        <w:t xml:space="preserve"> lo </w:t>
      </w: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demandando</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proporciona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información</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contacto</w:t>
      </w:r>
      <w:r w:rsidRPr="2A470651" w:rsidR="00CC0D19">
        <w:rPr>
          <w:rFonts w:ascii="Calibri" w:hAnsi="Calibri" w:eastAsia="Times New Roman" w:cs="Calibri"/>
          <w:noProof w:val="0"/>
          <w:sz w:val="28"/>
          <w:szCs w:val="28"/>
          <w:lang w:val="es-US"/>
        </w:rPr>
        <w:t xml:space="preserve">. Una </w:t>
      </w:r>
      <w:r w:rsidRPr="2A470651" w:rsidR="00CC0D19">
        <w:rPr>
          <w:rFonts w:ascii="Calibri" w:hAnsi="Calibri" w:eastAsia="Times New Roman" w:cs="Calibri"/>
          <w:noProof w:val="0"/>
          <w:sz w:val="28"/>
          <w:szCs w:val="28"/>
          <w:lang w:val="es-US"/>
        </w:rPr>
        <w:t>petición</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debe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contener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información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sobre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cuál</w:t>
      </w:r>
      <w:r w:rsidRPr="2A470651" w:rsidR="00CC0D19">
        <w:rPr>
          <w:rFonts w:ascii="Calibri" w:hAnsi="Calibri" w:eastAsia="Times New Roman" w:cs="Calibri"/>
          <w:noProof w:val="0"/>
          <w:sz w:val="28"/>
          <w:szCs w:val="28"/>
          <w:lang w:val="es-US"/>
        </w:rPr>
        <w:t xml:space="preserve"> es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motivo</w:t>
      </w:r>
      <w:r w:rsidRPr="2A470651" w:rsidR="00CC0D19">
        <w:rPr>
          <w:rFonts w:ascii="Calibri" w:hAnsi="Calibri" w:eastAsia="Times New Roman" w:cs="Calibri"/>
          <w:noProof w:val="0"/>
          <w:sz w:val="28"/>
          <w:szCs w:val="28"/>
          <w:lang w:val="es-US"/>
        </w:rPr>
        <w:t xml:space="preserve"> del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falta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pago</w:t>
      </w:r>
      <w:r w:rsidRPr="2A470651" w:rsidR="00CC0D19">
        <w:rPr>
          <w:rFonts w:ascii="Calibri" w:hAnsi="Calibri" w:eastAsia="Times New Roman" w:cs="Calibri"/>
          <w:noProof w:val="0"/>
          <w:sz w:val="28"/>
          <w:szCs w:val="28"/>
          <w:lang w:val="es-US"/>
        </w:rPr>
        <w:t xml:space="preserve"> del </w:t>
      </w:r>
      <w:r w:rsidRPr="2A470651" w:rsidR="00CC0D19">
        <w:rPr>
          <w:rFonts w:ascii="Calibri" w:hAnsi="Calibri" w:eastAsia="Times New Roman" w:cs="Calibri"/>
          <w:noProof w:val="0"/>
          <w:sz w:val="28"/>
          <w:szCs w:val="28"/>
          <w:lang w:val="es-US"/>
        </w:rPr>
        <w:t>alquiler</w:t>
      </w:r>
      <w:r w:rsidRPr="2A470651" w:rsidR="00CC0D19">
        <w:rPr>
          <w:rFonts w:ascii="Calibri" w:hAnsi="Calibri" w:eastAsia="Times New Roman" w:cs="Calibri"/>
          <w:noProof w:val="0"/>
          <w:sz w:val="28"/>
          <w:szCs w:val="28"/>
          <w:lang w:val="es-US"/>
        </w:rPr>
        <w:t xml:space="preserve">, se </w:t>
      </w:r>
      <w:r w:rsidRPr="2A470651" w:rsidR="00CC0D19">
        <w:rPr>
          <w:rFonts w:ascii="Calibri" w:hAnsi="Calibri" w:eastAsia="Times New Roman" w:cs="Calibri"/>
          <w:noProof w:val="0"/>
          <w:sz w:val="28"/>
          <w:szCs w:val="28"/>
          <w:lang w:val="es-US"/>
        </w:rPr>
        <w:t>quedaron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más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allá</w:t>
      </w:r>
      <w:r w:rsidRPr="2A470651" w:rsidR="00CC0D19">
        <w:rPr>
          <w:rFonts w:ascii="Calibri" w:hAnsi="Calibri" w:eastAsia="Times New Roman" w:cs="Calibri"/>
          <w:noProof w:val="0"/>
          <w:sz w:val="28"/>
          <w:szCs w:val="28"/>
          <w:lang w:val="es-US"/>
        </w:rPr>
        <w:t xml:space="preserve"> del final de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contrato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arrendamiento</w:t>
      </w:r>
      <w:r w:rsidRPr="2A470651" w:rsidR="00CC0D19">
        <w:rPr>
          <w:rFonts w:ascii="Calibri" w:hAnsi="Calibri" w:eastAsia="Times New Roman" w:cs="Calibri"/>
          <w:noProof w:val="0"/>
          <w:sz w:val="28"/>
          <w:szCs w:val="28"/>
          <w:lang w:val="es-US"/>
        </w:rPr>
        <w:t xml:space="preserve">, etc.), </w:t>
      </w:r>
      <w:r w:rsidRPr="2A470651" w:rsidR="00CC0D19">
        <w:rPr>
          <w:rFonts w:ascii="Calibri" w:hAnsi="Calibri" w:eastAsia="Times New Roman" w:cs="Calibri"/>
          <w:noProof w:val="0"/>
          <w:sz w:val="28"/>
          <w:szCs w:val="28"/>
          <w:lang w:val="es-US"/>
        </w:rPr>
        <w:t>dónde</w:t>
      </w:r>
      <w:r w:rsidRPr="2A470651" w:rsidR="00CC0D19">
        <w:rPr>
          <w:rFonts w:ascii="Calibri" w:hAnsi="Calibri" w:eastAsia="Times New Roman" w:cs="Calibri"/>
          <w:noProof w:val="0"/>
          <w:sz w:val="28"/>
          <w:szCs w:val="28"/>
          <w:lang w:val="es-US"/>
        </w:rPr>
        <w:t xml:space="preserve"> se </w:t>
      </w:r>
      <w:r w:rsidRPr="2A470651" w:rsidR="00CC0D19">
        <w:rPr>
          <w:rFonts w:ascii="Calibri" w:hAnsi="Calibri" w:eastAsia="Times New Roman" w:cs="Calibri"/>
          <w:noProof w:val="0"/>
          <w:sz w:val="28"/>
          <w:szCs w:val="28"/>
          <w:lang w:val="es-US"/>
        </w:rPr>
        <w:t>encuentra</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propiedad</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cómo</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cuándo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entregó</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aviso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Si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inquilino le </w:t>
      </w:r>
      <w:r w:rsidRPr="2A470651" w:rsidR="00CC0D19">
        <w:rPr>
          <w:rFonts w:ascii="Calibri" w:hAnsi="Calibri" w:eastAsia="Times New Roman" w:cs="Calibri"/>
          <w:noProof w:val="0"/>
          <w:sz w:val="28"/>
          <w:szCs w:val="28"/>
          <w:lang w:val="es-US"/>
        </w:rPr>
        <w:t>debe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alquiler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tiene</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ponerlo</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cuánto</w:t>
      </w:r>
      <w:r w:rsidRPr="2A470651" w:rsidR="00CC0D19">
        <w:rPr>
          <w:rFonts w:ascii="Calibri" w:hAnsi="Calibri" w:eastAsia="Times New Roman" w:cs="Calibri"/>
          <w:noProof w:val="0"/>
          <w:sz w:val="28"/>
          <w:szCs w:val="28"/>
          <w:lang w:val="es-US"/>
        </w:rPr>
        <w:t xml:space="preserve"> le </w:t>
      </w:r>
      <w:r w:rsidRPr="2A470651" w:rsidR="00CC0D19">
        <w:rPr>
          <w:rFonts w:ascii="Calibri" w:hAnsi="Calibri" w:eastAsia="Times New Roman" w:cs="Calibri"/>
          <w:noProof w:val="0"/>
          <w:sz w:val="28"/>
          <w:szCs w:val="28"/>
          <w:lang w:val="es-US"/>
        </w:rPr>
        <w:t>debe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petición</w:t>
      </w:r>
      <w:r w:rsidRPr="2A470651" w:rsidR="00CC0D19">
        <w:rPr>
          <w:rFonts w:ascii="Calibri" w:hAnsi="Calibri" w:eastAsia="Times New Roman" w:cs="Calibri"/>
          <w:noProof w:val="0"/>
          <w:sz w:val="28"/>
          <w:szCs w:val="28"/>
          <w:lang w:val="es-US"/>
        </w:rPr>
        <w:t xml:space="preserve">. Es probable que la corte </w:t>
      </w:r>
      <w:r w:rsidRPr="2A470651" w:rsidR="00CC0D19">
        <w:rPr>
          <w:rFonts w:ascii="Calibri" w:hAnsi="Calibri" w:eastAsia="Times New Roman" w:cs="Calibri"/>
          <w:noProof w:val="0"/>
          <w:sz w:val="28"/>
          <w:szCs w:val="28"/>
          <w:lang w:val="es-US"/>
        </w:rPr>
        <w:t>tenga</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formulario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petición</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usted</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usar.</w:t>
      </w:r>
    </w:p>
    <w:p w:rsidRPr="00057723" w:rsidR="002B3163" w:rsidP="2A470651" w:rsidRDefault="002B3163" w14:paraId="151DCFF1" w14:textId="4D9C8597">
      <w:pPr>
        <w:rPr>
          <w:rFonts w:ascii="Calibri" w:hAnsi="Calibri" w:eastAsia="Times New Roman" w:cs="Calibri"/>
          <w:noProof w:val="0"/>
          <w:sz w:val="28"/>
          <w:szCs w:val="28"/>
          <w:lang w:val="es-US"/>
        </w:rPr>
      </w:pPr>
      <w:r w:rsidRPr="2A470651" w:rsidR="002B3163">
        <w:rPr>
          <w:rFonts w:ascii="Calibri" w:hAnsi="Calibri" w:eastAsia="Times New Roman" w:cs="Calibri"/>
          <w:b w:val="1"/>
          <w:bCs w:val="1"/>
          <w:noProof w:val="0"/>
          <w:sz w:val="28"/>
          <w:szCs w:val="28"/>
          <w:lang w:val="es-US"/>
        </w:rPr>
        <w:t>Importante</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 xml:space="preserve">si</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 xml:space="preserve">el</w:t>
      </w:r>
      <w:r w:rsidRPr="2A470651" w:rsidR="002B3163">
        <w:rPr>
          <w:rFonts w:ascii="Calibri" w:hAnsi="Calibri" w:eastAsia="Times New Roman" w:cs="Calibri"/>
          <w:noProof w:val="0"/>
          <w:sz w:val="28"/>
          <w:szCs w:val="28"/>
          <w:lang w:val="es-US"/>
        </w:rPr>
        <w:t xml:space="preserve"> inquilino le </w:t>
      </w:r>
      <w:r w:rsidRPr="2A470651" w:rsidR="002B3163">
        <w:rPr>
          <w:rFonts w:ascii="Calibri" w:hAnsi="Calibri" w:eastAsia="Times New Roman" w:cs="Calibri"/>
          <w:noProof w:val="0"/>
          <w:sz w:val="28"/>
          <w:szCs w:val="28"/>
          <w:lang w:val="es-US"/>
        </w:rPr>
        <w:t xml:space="preserve">debe</w:t>
      </w:r>
      <w:r w:rsidRPr="2A470651" w:rsidR="002B3163">
        <w:rPr>
          <w:rFonts w:ascii="Calibri" w:hAnsi="Calibri" w:eastAsia="Times New Roman" w:cs="Calibri"/>
          <w:noProof w:val="0"/>
          <w:sz w:val="28"/>
          <w:szCs w:val="28"/>
          <w:lang w:val="es-US"/>
        </w:rPr>
        <w:t xml:space="preserve"> dinero </w:t>
      </w:r>
      <w:r w:rsidRPr="00057723" w:rsidR="00E065E8">
        <w:rPr>
          <w:rFonts w:ascii="Calibri" w:hAnsi="Calibri" w:eastAsia="Times New Roman" w:cs="Calibri"/>
          <w:b/>
          <w:sz w:val="28"/>
          <w:szCs w:val="28"/>
          <w:lang w:val="Spanish"/>
        </w:rPr>
      </w:r>
      <w:r w:rsidRPr="2A470651" w:rsidR="002B3163">
        <w:rPr>
          <w:rFonts w:ascii="Calibri" w:hAnsi="Calibri" w:eastAsia="Times New Roman" w:cs="Calibri"/>
          <w:b w:val="1"/>
          <w:bCs w:val="1"/>
          <w:noProof w:val="0"/>
          <w:sz w:val="28"/>
          <w:szCs w:val="28"/>
          <w:lang w:val="es-US"/>
        </w:rPr>
        <w:t xml:space="preserve">que no sea </w:t>
      </w:r>
      <w:r w:rsidRPr="2A470651" w:rsidR="002B3163">
        <w:rPr>
          <w:rFonts w:ascii="Calibri" w:hAnsi="Calibri" w:eastAsia="Times New Roman" w:cs="Calibri"/>
          <w:b w:val="1"/>
          <w:bCs w:val="1"/>
          <w:noProof w:val="0"/>
          <w:sz w:val="28"/>
          <w:szCs w:val="28"/>
          <w:lang w:val="es-US"/>
        </w:rPr>
        <w:t xml:space="preserve">el</w:t>
      </w:r>
      <w:r w:rsidRPr="2A470651" w:rsidR="002B3163">
        <w:rPr>
          <w:rFonts w:ascii="Calibri" w:hAnsi="Calibri" w:eastAsia="Times New Roman" w:cs="Calibri"/>
          <w:b w:val="1"/>
          <w:bCs w:val="1"/>
          <w:noProof w:val="0"/>
          <w:sz w:val="28"/>
          <w:szCs w:val="28"/>
          <w:lang w:val="es-US"/>
        </w:rPr>
        <w:t xml:space="preserve"> </w:t>
      </w:r>
      <w:r w:rsidRPr="2A470651" w:rsidR="002B3163">
        <w:rPr>
          <w:rFonts w:ascii="Calibri" w:hAnsi="Calibri" w:eastAsia="Times New Roman" w:cs="Calibri"/>
          <w:b w:val="1"/>
          <w:bCs w:val="1"/>
          <w:noProof w:val="0"/>
          <w:sz w:val="28"/>
          <w:szCs w:val="28"/>
          <w:lang w:val="es-US"/>
        </w:rPr>
        <w:t xml:space="preserve">alquiler</w:t>
      </w:r>
      <w:r w:rsidRPr="2A470651" w:rsidR="002B3163">
        <w:rPr>
          <w:rFonts w:ascii="Calibri" w:hAnsi="Calibri" w:eastAsia="Times New Roman" w:cs="Calibri"/>
          <w:b w:val="1"/>
          <w:bCs w:val="1"/>
          <w:noProof w:val="0"/>
          <w:sz w:val="28"/>
          <w:szCs w:val="28"/>
          <w:lang w:val="es-US"/>
        </w:rPr>
        <w:t xml:space="preserve"> </w:t>
      </w:r>
      <w:r w:rsidRPr="2A470651" w:rsidR="002B3163">
        <w:rPr>
          <w:rFonts w:ascii="Calibri" w:hAnsi="Calibri" w:eastAsia="Times New Roman" w:cs="Calibri"/>
          <w:b w:val="1"/>
          <w:bCs w:val="1"/>
          <w:noProof w:val="0"/>
          <w:sz w:val="28"/>
          <w:szCs w:val="28"/>
          <w:lang w:val="es-US"/>
        </w:rPr>
        <w:t xml:space="preserve">atrasado</w:t>
      </w:r>
      <w:r w:rsidRPr="2A470651" w:rsidR="002B3163">
        <w:rPr>
          <w:rFonts w:ascii="Calibri" w:hAnsi="Calibri" w:eastAsia="Times New Roman" w:cs="Calibri"/>
          <w:b w:val="1"/>
          <w:bCs w:val="1"/>
          <w:noProof w:val="0"/>
          <w:sz w:val="28"/>
          <w:szCs w:val="28"/>
          <w:lang w:val="es-US"/>
        </w:rPr>
        <w:t xml:space="preserve"> </w:t>
      </w:r>
      <w:r w:rsidRPr="2A470651" w:rsidR="00E065E8">
        <w:rPr>
          <w:rFonts w:ascii="Calibri" w:hAnsi="Calibri" w:eastAsia="Times New Roman" w:cs="Calibri"/>
          <w:noProof w:val="0"/>
          <w:sz w:val="28"/>
          <w:szCs w:val="28"/>
          <w:lang w:val="es-US"/>
        </w:rPr>
        <w:t>(</w:t>
      </w:r>
      <w:r w:rsidRPr="2A470651" w:rsidR="00E065E8">
        <w:rPr>
          <w:rFonts w:ascii="Calibri" w:hAnsi="Calibri" w:eastAsia="Times New Roman" w:cs="Calibri"/>
          <w:noProof w:val="0"/>
          <w:sz w:val="28"/>
          <w:szCs w:val="28"/>
          <w:lang w:val="es-US"/>
        </w:rPr>
        <w:t>como</w:t>
      </w:r>
      <w:r w:rsidRPr="2A470651" w:rsidR="00E065E8">
        <w:rPr>
          <w:rFonts w:ascii="Calibri" w:hAnsi="Calibri" w:eastAsia="Times New Roman" w:cs="Calibri"/>
          <w:noProof w:val="0"/>
          <w:sz w:val="28"/>
          <w:szCs w:val="28"/>
          <w:lang w:val="es-US"/>
        </w:rPr>
        <w:t xml:space="preserve"> cargos </w:t>
      </w:r>
      <w:r w:rsidRPr="2A470651" w:rsidR="00E065E8">
        <w:rPr>
          <w:rFonts w:ascii="Calibri" w:hAnsi="Calibri" w:eastAsia="Times New Roman" w:cs="Calibri"/>
          <w:noProof w:val="0"/>
          <w:sz w:val="28"/>
          <w:szCs w:val="28"/>
          <w:lang w:val="es-US"/>
        </w:rPr>
        <w:t>por</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pago</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atrasado</w:t>
      </w:r>
      <w:r w:rsidRPr="2A470651" w:rsidR="00E065E8">
        <w:rPr>
          <w:rFonts w:ascii="Calibri" w:hAnsi="Calibri" w:eastAsia="Times New Roman" w:cs="Calibri"/>
          <w:noProof w:val="0"/>
          <w:sz w:val="28"/>
          <w:szCs w:val="28"/>
          <w:lang w:val="es-US"/>
        </w:rPr>
        <w:t xml:space="preserve">, facturas de </w:t>
      </w:r>
      <w:r w:rsidRPr="2A470651" w:rsidR="00E065E8">
        <w:rPr>
          <w:rFonts w:ascii="Calibri" w:hAnsi="Calibri" w:eastAsia="Times New Roman" w:cs="Calibri"/>
          <w:noProof w:val="0"/>
          <w:sz w:val="28"/>
          <w:szCs w:val="28"/>
          <w:lang w:val="es-US"/>
        </w:rPr>
        <w:t>servicios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públicos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impagas</w:t>
      </w:r>
      <w:r w:rsidRPr="2A470651" w:rsidR="00E065E8">
        <w:rPr>
          <w:rFonts w:ascii="Calibri" w:hAnsi="Calibri" w:eastAsia="Times New Roman" w:cs="Calibri"/>
          <w:noProof w:val="0"/>
          <w:sz w:val="28"/>
          <w:szCs w:val="28"/>
          <w:lang w:val="es-US"/>
        </w:rPr>
        <w:t xml:space="preserve"> o </w:t>
      </w:r>
      <w:r w:rsidRPr="2A470651" w:rsidR="00E065E8">
        <w:rPr>
          <w:rFonts w:ascii="Calibri" w:hAnsi="Calibri" w:eastAsia="Times New Roman" w:cs="Calibri"/>
          <w:noProof w:val="0"/>
          <w:sz w:val="28"/>
          <w:szCs w:val="28"/>
          <w:lang w:val="es-US"/>
        </w:rPr>
        <w:t>daños</w:t>
      </w:r>
      <w:r w:rsidRPr="2A470651" w:rsidR="00E065E8">
        <w:rPr>
          <w:rFonts w:ascii="Calibri" w:hAnsi="Calibri" w:eastAsia="Times New Roman" w:cs="Calibri"/>
          <w:b w:val="1"/>
          <w:bCs w:val="1"/>
          <w:noProof w:val="0"/>
          <w:sz w:val="28"/>
          <w:szCs w:val="28"/>
          <w:lang w:val="es-US"/>
        </w:rPr>
        <w:t xml:space="preserve"> a la </w:t>
      </w:r>
      <w:r w:rsidRPr="2A470651" w:rsidR="00E065E8">
        <w:rPr>
          <w:rFonts w:ascii="Calibri" w:hAnsi="Calibri" w:eastAsia="Times New Roman" w:cs="Calibri"/>
          <w:b w:val="1"/>
          <w:bCs w:val="1"/>
          <w:noProof w:val="0"/>
          <w:sz w:val="28"/>
          <w:szCs w:val="28"/>
          <w:lang w:val="es-US"/>
        </w:rPr>
        <w:t xml:space="preserve">propiedad</w:t>
      </w:r>
      <w:r w:rsidRPr="2A470651" w:rsidR="00E065E8">
        <w:rPr>
          <w:rFonts w:ascii="Calibri" w:hAnsi="Calibri" w:eastAsia="Times New Roman" w:cs="Calibri"/>
          <w:b w:val="1"/>
          <w:bCs w:val="1"/>
          <w:noProof w:val="0"/>
          <w:sz w:val="28"/>
          <w:szCs w:val="28"/>
          <w:lang w:val="es-US"/>
        </w:rPr>
        <w:t xml:space="preserve">), </w:t>
      </w:r>
      <w:r w:rsidRPr="2A470651" w:rsidR="00E065E8">
        <w:rPr>
          <w:rFonts w:ascii="Calibri" w:hAnsi="Calibri" w:eastAsia="Times New Roman" w:cs="Calibri"/>
          <w:noProof w:val="0"/>
          <w:sz w:val="28"/>
          <w:szCs w:val="28"/>
          <w:lang w:val="es-US"/>
        </w:rPr>
        <w:t xml:space="preserve">¡no </w:t>
      </w:r>
      <w:r w:rsidRPr="2A470651" w:rsidR="00E065E8">
        <w:rPr>
          <w:rFonts w:ascii="Calibri" w:hAnsi="Calibri" w:eastAsia="Times New Roman" w:cs="Calibri"/>
          <w:noProof w:val="0"/>
          <w:sz w:val="28"/>
          <w:szCs w:val="28"/>
          <w:lang w:val="es-US"/>
        </w:rPr>
        <w:t xml:space="preserve">puede</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recuperarlo</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en</w:t>
      </w:r>
      <w:r w:rsidRPr="2A470651" w:rsidR="00E065E8">
        <w:rPr>
          <w:rFonts w:ascii="Calibri" w:hAnsi="Calibri" w:eastAsia="Times New Roman" w:cs="Calibri"/>
          <w:noProof w:val="0"/>
          <w:sz w:val="28"/>
          <w:szCs w:val="28"/>
          <w:lang w:val="es-US"/>
        </w:rPr>
        <w:t xml:space="preserve"> un </w:t>
      </w:r>
      <w:r w:rsidRPr="2A470651" w:rsidR="00E065E8">
        <w:rPr>
          <w:rFonts w:ascii="Calibri" w:hAnsi="Calibri" w:eastAsia="Times New Roman" w:cs="Calibri"/>
          <w:noProof w:val="0"/>
          <w:sz w:val="28"/>
          <w:szCs w:val="28"/>
          <w:lang w:val="es-US"/>
        </w:rPr>
        <w:t xml:space="preserve">caso</w:t>
      </w:r>
      <w:r w:rsidRPr="2A470651" w:rsidR="00E065E8">
        <w:rPr>
          <w:rFonts w:ascii="Calibri" w:hAnsi="Calibri" w:eastAsia="Times New Roman" w:cs="Calibri"/>
          <w:noProof w:val="0"/>
          <w:sz w:val="28"/>
          <w:szCs w:val="28"/>
          <w:lang w:val="es-US"/>
        </w:rPr>
        <w:t xml:space="preserve"> de </w:t>
      </w:r>
      <w:r w:rsidRPr="2A470651" w:rsidR="00E065E8">
        <w:rPr>
          <w:rFonts w:ascii="Calibri" w:hAnsi="Calibri" w:eastAsia="Times New Roman" w:cs="Calibri"/>
          <w:noProof w:val="0"/>
          <w:sz w:val="28"/>
          <w:szCs w:val="28"/>
          <w:lang w:val="es-US"/>
        </w:rPr>
        <w:t xml:space="preserve">desalojo</w:t>
      </w:r>
      <w:r w:rsidRPr="2A470651" w:rsidR="00E065E8">
        <w:rPr>
          <w:rFonts w:ascii="Calibri" w:hAnsi="Calibri" w:eastAsia="Times New Roman" w:cs="Calibri"/>
          <w:noProof w:val="0"/>
          <w:sz w:val="28"/>
          <w:szCs w:val="28"/>
          <w:lang w:val="es-US"/>
        </w:rPr>
        <w:t xml:space="preserve">! No </w:t>
      </w:r>
      <w:r w:rsidRPr="2A470651" w:rsidR="00E065E8">
        <w:rPr>
          <w:rFonts w:ascii="Calibri" w:hAnsi="Calibri" w:eastAsia="Times New Roman" w:cs="Calibri"/>
          <w:noProof w:val="0"/>
          <w:sz w:val="28"/>
          <w:szCs w:val="28"/>
          <w:lang w:val="es-US"/>
        </w:rPr>
        <w:t xml:space="preserve">ponga</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estas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cantidades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en</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su</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petición</w:t>
      </w:r>
      <w:r w:rsidRPr="2A470651" w:rsidR="00E065E8">
        <w:rPr>
          <w:rFonts w:ascii="Calibri" w:hAnsi="Calibri" w:eastAsia="Times New Roman" w:cs="Calibri"/>
          <w:noProof w:val="0"/>
          <w:sz w:val="28"/>
          <w:szCs w:val="28"/>
          <w:lang w:val="es-US"/>
        </w:rPr>
        <w:t xml:space="preserve">. Solo se </w:t>
      </w:r>
      <w:r w:rsidRPr="2A470651" w:rsidR="00E065E8">
        <w:rPr>
          <w:rFonts w:ascii="Calibri" w:hAnsi="Calibri" w:eastAsia="Times New Roman" w:cs="Calibri"/>
          <w:noProof w:val="0"/>
          <w:sz w:val="28"/>
          <w:szCs w:val="28"/>
          <w:lang w:val="es-US"/>
        </w:rPr>
        <w:t xml:space="preserve">puede</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otorgar</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el</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alquiler</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atrasado</w:t>
      </w:r>
      <w:r w:rsidRPr="2A470651" w:rsidR="00E065E8">
        <w:rPr>
          <w:rFonts w:ascii="Calibri" w:hAnsi="Calibri" w:eastAsia="Times New Roman" w:cs="Calibri"/>
          <w:noProof w:val="0"/>
          <w:sz w:val="28"/>
          <w:szCs w:val="28"/>
          <w:lang w:val="es-US"/>
        </w:rPr>
        <w:t xml:space="preserve">, sus </w:t>
      </w:r>
      <w:r w:rsidRPr="2A470651" w:rsidR="00E065E8">
        <w:rPr>
          <w:rFonts w:ascii="Calibri" w:hAnsi="Calibri" w:eastAsia="Times New Roman" w:cs="Calibri"/>
          <w:noProof w:val="0"/>
          <w:sz w:val="28"/>
          <w:szCs w:val="28"/>
          <w:lang w:val="es-US"/>
        </w:rPr>
        <w:t xml:space="preserve">costos</w:t>
      </w:r>
      <w:r w:rsidRPr="2A470651" w:rsidR="00E065E8">
        <w:rPr>
          <w:rFonts w:ascii="Calibri" w:hAnsi="Calibri" w:eastAsia="Times New Roman" w:cs="Calibri"/>
          <w:noProof w:val="0"/>
          <w:sz w:val="28"/>
          <w:szCs w:val="28"/>
          <w:lang w:val="es-US"/>
        </w:rPr>
        <w:t xml:space="preserve"> para </w:t>
      </w:r>
      <w:r w:rsidRPr="2A470651" w:rsidR="00E065E8">
        <w:rPr>
          <w:rFonts w:ascii="Calibri" w:hAnsi="Calibri" w:eastAsia="Times New Roman" w:cs="Calibri"/>
          <w:noProof w:val="0"/>
          <w:sz w:val="28"/>
          <w:szCs w:val="28"/>
          <w:lang w:val="es-US"/>
        </w:rPr>
        <w:t xml:space="preserve">presentar</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el</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caso</w:t>
      </w:r>
      <w:r w:rsidRPr="2A470651" w:rsidR="00E065E8">
        <w:rPr>
          <w:rFonts w:ascii="Calibri" w:hAnsi="Calibri" w:eastAsia="Times New Roman" w:cs="Calibri"/>
          <w:noProof w:val="0"/>
          <w:sz w:val="28"/>
          <w:szCs w:val="28"/>
          <w:lang w:val="es-US"/>
        </w:rPr>
        <w:t xml:space="preserve"> y </w:t>
      </w:r>
      <w:r w:rsidRPr="2A470651" w:rsidR="00E065E8">
        <w:rPr>
          <w:rFonts w:ascii="Calibri" w:hAnsi="Calibri" w:eastAsia="Times New Roman" w:cs="Calibri"/>
          <w:noProof w:val="0"/>
          <w:sz w:val="28"/>
          <w:szCs w:val="28"/>
          <w:lang w:val="es-US"/>
        </w:rPr>
        <w:t xml:space="preserve">los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honorarios</w:t>
      </w:r>
      <w:r w:rsidRPr="2A470651" w:rsidR="00E065E8">
        <w:rPr>
          <w:rFonts w:ascii="Calibri" w:hAnsi="Calibri" w:eastAsia="Times New Roman" w:cs="Calibri"/>
          <w:noProof w:val="0"/>
          <w:sz w:val="28"/>
          <w:szCs w:val="28"/>
          <w:lang w:val="es-US"/>
        </w:rPr>
        <w:t xml:space="preserve"> del abogado (</w:t>
      </w:r>
      <w:r w:rsidRPr="2A470651" w:rsidR="00E065E8">
        <w:rPr>
          <w:rFonts w:ascii="Calibri" w:hAnsi="Calibri" w:eastAsia="Times New Roman" w:cs="Calibri"/>
          <w:noProof w:val="0"/>
          <w:sz w:val="28"/>
          <w:szCs w:val="28"/>
          <w:lang w:val="es-US"/>
        </w:rPr>
        <w:t xml:space="preserve">si</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tiene</w:t>
      </w:r>
      <w:r w:rsidRPr="2A470651" w:rsidR="00E065E8">
        <w:rPr>
          <w:rFonts w:ascii="Calibri" w:hAnsi="Calibri" w:eastAsia="Times New Roman" w:cs="Calibri"/>
          <w:noProof w:val="0"/>
          <w:sz w:val="28"/>
          <w:szCs w:val="28"/>
          <w:lang w:val="es-US"/>
        </w:rPr>
        <w:t xml:space="preserve"> un </w:t>
      </w:r>
      <w:r w:rsidRPr="2A470651" w:rsidR="00E065E8">
        <w:rPr>
          <w:rFonts w:ascii="Calibri" w:hAnsi="Calibri" w:eastAsia="Times New Roman" w:cs="Calibri"/>
          <w:noProof w:val="0"/>
          <w:sz w:val="28"/>
          <w:szCs w:val="28"/>
          <w:lang w:val="es-US"/>
        </w:rPr>
        <w:t xml:space="preserve">contrato</w:t>
      </w:r>
      <w:r w:rsidRPr="2A470651" w:rsidR="00E065E8">
        <w:rPr>
          <w:rFonts w:ascii="Calibri" w:hAnsi="Calibri" w:eastAsia="Times New Roman" w:cs="Calibri"/>
          <w:noProof w:val="0"/>
          <w:sz w:val="28"/>
          <w:szCs w:val="28"/>
          <w:lang w:val="es-US"/>
        </w:rPr>
        <w:t xml:space="preserve"> de </w:t>
      </w:r>
      <w:r w:rsidRPr="2A470651" w:rsidR="00E065E8">
        <w:rPr>
          <w:rFonts w:ascii="Calibri" w:hAnsi="Calibri" w:eastAsia="Times New Roman" w:cs="Calibri"/>
          <w:noProof w:val="0"/>
          <w:sz w:val="28"/>
          <w:szCs w:val="28"/>
          <w:lang w:val="es-US"/>
        </w:rPr>
        <w:t xml:space="preserve">arrendamiento</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por</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escrito</w:t>
      </w:r>
      <w:r w:rsidRPr="2A470651" w:rsidR="00E065E8">
        <w:rPr>
          <w:rFonts w:ascii="Calibri" w:hAnsi="Calibri" w:eastAsia="Times New Roman" w:cs="Calibri"/>
          <w:noProof w:val="0"/>
          <w:sz w:val="28"/>
          <w:szCs w:val="28"/>
          <w:lang w:val="es-US"/>
        </w:rPr>
        <w:t xml:space="preserve"> que </w:t>
      </w:r>
      <w:r w:rsidRPr="2A470651" w:rsidR="00E065E8">
        <w:rPr>
          <w:rFonts w:ascii="Calibri" w:hAnsi="Calibri" w:eastAsia="Times New Roman" w:cs="Calibri"/>
          <w:noProof w:val="0"/>
          <w:sz w:val="28"/>
          <w:szCs w:val="28"/>
          <w:lang w:val="es-US"/>
        </w:rPr>
        <w:t xml:space="preserve">autorice</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los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honorarios</w:t>
      </w:r>
      <w:r w:rsidRPr="2A470651" w:rsidR="00E065E8">
        <w:rPr>
          <w:rFonts w:ascii="Calibri" w:hAnsi="Calibri" w:eastAsia="Times New Roman" w:cs="Calibri"/>
          <w:noProof w:val="0"/>
          <w:sz w:val="28"/>
          <w:szCs w:val="28"/>
          <w:lang w:val="es-US"/>
        </w:rPr>
        <w:t xml:space="preserve"> del abogado). Si </w:t>
      </w:r>
      <w:r w:rsidRPr="2A470651" w:rsidR="00E065E8">
        <w:rPr>
          <w:rFonts w:ascii="Calibri" w:hAnsi="Calibri" w:eastAsia="Times New Roman" w:cs="Calibri"/>
          <w:noProof w:val="0"/>
          <w:sz w:val="28"/>
          <w:szCs w:val="28"/>
          <w:lang w:val="es-US"/>
        </w:rPr>
        <w:t xml:space="preserve">el</w:t>
      </w:r>
      <w:r w:rsidRPr="2A470651" w:rsidR="00E065E8">
        <w:rPr>
          <w:rFonts w:ascii="Calibri" w:hAnsi="Calibri" w:eastAsia="Times New Roman" w:cs="Calibri"/>
          <w:noProof w:val="0"/>
          <w:sz w:val="28"/>
          <w:szCs w:val="28"/>
          <w:lang w:val="es-US"/>
        </w:rPr>
        <w:t xml:space="preserve"> inquilino le </w:t>
      </w:r>
      <w:r w:rsidRPr="2A470651" w:rsidR="00E065E8">
        <w:rPr>
          <w:rFonts w:ascii="Calibri" w:hAnsi="Calibri" w:eastAsia="Times New Roman" w:cs="Calibri"/>
          <w:noProof w:val="0"/>
          <w:sz w:val="28"/>
          <w:szCs w:val="28"/>
          <w:lang w:val="es-US"/>
        </w:rPr>
        <w:t xml:space="preserve">debe</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otro</w:t>
      </w:r>
      <w:r w:rsidRPr="2A470651" w:rsidR="00E065E8">
        <w:rPr>
          <w:rFonts w:ascii="Calibri" w:hAnsi="Calibri" w:eastAsia="Times New Roman" w:cs="Calibri"/>
          <w:noProof w:val="0"/>
          <w:sz w:val="28"/>
          <w:szCs w:val="28"/>
          <w:lang w:val="es-US"/>
        </w:rPr>
        <w:t xml:space="preserve"> dinero, </w:t>
      </w:r>
      <w:r w:rsidRPr="2A470651" w:rsidR="00E065E8">
        <w:rPr>
          <w:rFonts w:ascii="Calibri" w:hAnsi="Calibri" w:eastAsia="Times New Roman" w:cs="Calibri"/>
          <w:noProof w:val="0"/>
          <w:sz w:val="28"/>
          <w:szCs w:val="28"/>
          <w:lang w:val="es-US"/>
        </w:rPr>
        <w:t xml:space="preserve">puede</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presentar</w:t>
      </w:r>
      <w:r w:rsidRPr="2A470651" w:rsidR="00E065E8">
        <w:rPr>
          <w:rFonts w:ascii="Calibri" w:hAnsi="Calibri" w:eastAsia="Times New Roman" w:cs="Calibri"/>
          <w:noProof w:val="0"/>
          <w:sz w:val="28"/>
          <w:szCs w:val="28"/>
          <w:lang w:val="es-US"/>
        </w:rPr>
        <w:t xml:space="preserve"> un </w:t>
      </w:r>
      <w:r w:rsidRPr="2A470651" w:rsidR="00E065E8">
        <w:rPr>
          <w:rFonts w:ascii="Calibri" w:hAnsi="Calibri" w:eastAsia="Times New Roman" w:cs="Calibri"/>
          <w:noProof w:val="0"/>
          <w:sz w:val="28"/>
          <w:szCs w:val="28"/>
          <w:lang w:val="es-US"/>
        </w:rPr>
        <w:t xml:space="preserve">caso</w:t>
      </w:r>
      <w:r w:rsidRPr="2A470651" w:rsidR="00E065E8">
        <w:rPr>
          <w:rFonts w:ascii="Calibri" w:hAnsi="Calibri" w:eastAsia="Times New Roman" w:cs="Calibri"/>
          <w:noProof w:val="0"/>
          <w:sz w:val="28"/>
          <w:szCs w:val="28"/>
          <w:lang w:val="es-US"/>
        </w:rPr>
        <w:t xml:space="preserve"> de </w:t>
      </w:r>
      <w:r w:rsidRPr="2A470651" w:rsidR="00E065E8">
        <w:rPr>
          <w:rFonts w:ascii="Calibri" w:hAnsi="Calibri" w:eastAsia="Times New Roman" w:cs="Calibri"/>
          <w:noProof w:val="0"/>
          <w:sz w:val="28"/>
          <w:szCs w:val="28"/>
          <w:lang w:val="es-US"/>
        </w:rPr>
        <w:t xml:space="preserve">reclamos</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menores</w:t>
      </w:r>
      <w:r w:rsidRPr="2A470651" w:rsidR="00E065E8">
        <w:rPr>
          <w:rFonts w:ascii="Calibri" w:hAnsi="Calibri" w:eastAsia="Times New Roman" w:cs="Calibri"/>
          <w:noProof w:val="0"/>
          <w:sz w:val="28"/>
          <w:szCs w:val="28"/>
          <w:lang w:val="es-US"/>
        </w:rPr>
        <w:t xml:space="preserve"> para </w:t>
      </w:r>
      <w:r w:rsidRPr="2A470651" w:rsidR="00E065E8">
        <w:rPr>
          <w:rFonts w:ascii="Calibri" w:hAnsi="Calibri" w:eastAsia="Times New Roman" w:cs="Calibri"/>
          <w:noProof w:val="0"/>
          <w:sz w:val="28"/>
          <w:szCs w:val="28"/>
          <w:lang w:val="es-US"/>
        </w:rPr>
        <w:t xml:space="preserve">tratar</w:t>
      </w:r>
      <w:r w:rsidRPr="2A470651" w:rsidR="00E065E8">
        <w:rPr>
          <w:rFonts w:ascii="Calibri" w:hAnsi="Calibri" w:eastAsia="Times New Roman" w:cs="Calibri"/>
          <w:noProof w:val="0"/>
          <w:sz w:val="28"/>
          <w:szCs w:val="28"/>
          <w:lang w:val="es-US"/>
        </w:rPr>
        <w:t xml:space="preserve"> de </w:t>
      </w:r>
      <w:r w:rsidRPr="2A470651" w:rsidR="00E065E8">
        <w:rPr>
          <w:rFonts w:ascii="Calibri" w:hAnsi="Calibri" w:eastAsia="Times New Roman" w:cs="Calibri"/>
          <w:noProof w:val="0"/>
          <w:sz w:val="28"/>
          <w:szCs w:val="28"/>
          <w:lang w:val="es-US"/>
        </w:rPr>
        <w:t xml:space="preserve">recuperar</w:t>
      </w:r>
      <w:r w:rsidRPr="2A470651" w:rsidR="00E065E8">
        <w:rPr>
          <w:rFonts w:ascii="Calibri" w:hAnsi="Calibri" w:eastAsia="Times New Roman" w:cs="Calibri"/>
          <w:noProof w:val="0"/>
          <w:sz w:val="28"/>
          <w:szCs w:val="28"/>
          <w:lang w:val="es-US"/>
        </w:rPr>
        <w:t xml:space="preserve"> ese dinero. </w:t>
      </w:r>
      <w:r w:rsidRPr="2A470651" w:rsidR="00E065E8">
        <w:rPr>
          <w:rFonts w:ascii="Calibri" w:hAnsi="Calibri" w:eastAsia="Times New Roman" w:cs="Calibri"/>
          <w:noProof w:val="0"/>
          <w:sz w:val="28"/>
          <w:szCs w:val="28"/>
          <w:lang w:val="es-US"/>
        </w:rPr>
        <w:t xml:space="preserve">Consulte</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el</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paquete</w:t>
      </w:r>
      <w:r w:rsidRPr="2A470651" w:rsidR="00E065E8">
        <w:rPr>
          <w:rFonts w:ascii="Calibri" w:hAnsi="Calibri" w:eastAsia="Times New Roman" w:cs="Calibri"/>
          <w:noProof w:val="0"/>
          <w:sz w:val="28"/>
          <w:szCs w:val="28"/>
          <w:lang w:val="es-US"/>
        </w:rPr>
        <w:t xml:space="preserve"> de </w:t>
      </w:r>
      <w:r w:rsidRPr="2A470651" w:rsidR="00E065E8">
        <w:rPr>
          <w:rFonts w:ascii="Calibri" w:hAnsi="Calibri" w:eastAsia="Times New Roman" w:cs="Calibri"/>
          <w:noProof w:val="0"/>
          <w:sz w:val="28"/>
          <w:szCs w:val="28"/>
          <w:lang w:val="es-US"/>
        </w:rPr>
        <w:t xml:space="preserve">información</w:t>
      </w:r>
      <w:r w:rsidRPr="2A470651" w:rsidR="00E065E8">
        <w:rPr>
          <w:rFonts w:ascii="Calibri" w:hAnsi="Calibri" w:eastAsia="Times New Roman" w:cs="Calibri"/>
          <w:noProof w:val="0"/>
          <w:sz w:val="28"/>
          <w:szCs w:val="28"/>
          <w:lang w:val="es-US"/>
        </w:rPr>
        <w:t xml:space="preserve"> </w:t>
      </w:r>
      <w:r w:rsidRPr="2A470651" w:rsidR="00E065E8">
        <w:rPr>
          <w:rFonts w:ascii="Calibri" w:hAnsi="Calibri" w:eastAsia="Times New Roman" w:cs="Calibri"/>
          <w:noProof w:val="0"/>
          <w:sz w:val="28"/>
          <w:szCs w:val="28"/>
          <w:lang w:val="es-US"/>
        </w:rPr>
        <w:t xml:space="preserve">sobre</w:t>
      </w:r>
      <w:r w:rsidRPr="2A470651" w:rsidR="00E065E8">
        <w:rPr>
          <w:rFonts w:ascii="Calibri" w:hAnsi="Calibri" w:eastAsia="Times New Roman" w:cs="Calibri"/>
          <w:noProof w:val="0"/>
          <w:sz w:val="28"/>
          <w:szCs w:val="28"/>
          <w:lang w:val="es-US"/>
        </w:rPr>
        <w:t xml:space="preserve"> </w:t>
      </w:r>
      <w:r w:rsidRPr="00057723" w:rsidR="00E065E8">
        <w:rPr>
          <w:rFonts w:ascii="Calibri" w:hAnsi="Calibri" w:eastAsia="Times New Roman" w:cs="Calibri"/>
          <w:b/>
          <w:sz w:val="28"/>
          <w:szCs w:val="28"/>
          <w:lang w:val="Spanish"/>
        </w:rPr>
      </w:r>
      <w:r w:rsidRPr="2A470651" w:rsidR="002B3163">
        <w:rPr>
          <w:rFonts w:ascii="Calibri" w:hAnsi="Calibri" w:eastAsia="Times New Roman" w:cs="Calibri"/>
          <w:b w:val="1"/>
          <w:bCs w:val="1"/>
          <w:i w:val="1"/>
          <w:iCs w:val="1"/>
          <w:noProof w:val="0"/>
          <w:sz w:val="28"/>
          <w:szCs w:val="28"/>
          <w:lang w:val="es-US"/>
        </w:rPr>
        <w:t>cómo</w:t>
      </w:r>
      <w:r w:rsidRPr="2A470651" w:rsidR="002B3163">
        <w:rPr>
          <w:rFonts w:ascii="Calibri" w:hAnsi="Calibri" w:eastAsia="Times New Roman" w:cs="Calibri"/>
          <w:b w:val="1"/>
          <w:bCs w:val="1"/>
          <w:i w:val="1"/>
          <w:iCs w:val="1"/>
          <w:noProof w:val="0"/>
          <w:sz w:val="28"/>
          <w:szCs w:val="28"/>
          <w:lang w:val="es-US"/>
        </w:rPr>
        <w:t xml:space="preserve"> </w:t>
      </w:r>
      <w:r w:rsidRPr="2A470651" w:rsidR="002B3163">
        <w:rPr>
          <w:rFonts w:ascii="Calibri" w:hAnsi="Calibri" w:eastAsia="Times New Roman" w:cs="Calibri"/>
          <w:b w:val="1"/>
          <w:bCs w:val="1"/>
          <w:i w:val="1"/>
          <w:iCs w:val="1"/>
          <w:noProof w:val="0"/>
          <w:sz w:val="28"/>
          <w:szCs w:val="28"/>
          <w:lang w:val="es-US"/>
        </w:rPr>
        <w:t>presentar</w:t>
      </w:r>
      <w:r w:rsidRPr="2A470651" w:rsidR="002B3163">
        <w:rPr>
          <w:rFonts w:ascii="Calibri" w:hAnsi="Calibri" w:eastAsia="Times New Roman" w:cs="Calibri"/>
          <w:b w:val="1"/>
          <w:bCs w:val="1"/>
          <w:i w:val="1"/>
          <w:iCs w:val="1"/>
          <w:noProof w:val="0"/>
          <w:sz w:val="28"/>
          <w:szCs w:val="28"/>
          <w:lang w:val="es-US"/>
        </w:rPr>
        <w:t xml:space="preserve"> un </w:t>
      </w:r>
      <w:r w:rsidRPr="2A470651" w:rsidR="002B3163">
        <w:rPr>
          <w:rFonts w:ascii="Calibri" w:hAnsi="Calibri" w:eastAsia="Times New Roman" w:cs="Calibri"/>
          <w:b w:val="1"/>
          <w:bCs w:val="1"/>
          <w:i w:val="1"/>
          <w:iCs w:val="1"/>
          <w:noProof w:val="0"/>
          <w:sz w:val="28"/>
          <w:szCs w:val="28"/>
          <w:lang w:val="es-US"/>
        </w:rPr>
        <w:t>caso</w:t>
      </w:r>
      <w:r w:rsidRPr="2A470651" w:rsidR="002B3163">
        <w:rPr>
          <w:rFonts w:ascii="Calibri" w:hAnsi="Calibri" w:eastAsia="Times New Roman" w:cs="Calibri"/>
          <w:b w:val="1"/>
          <w:bCs w:val="1"/>
          <w:i w:val="1"/>
          <w:iCs w:val="1"/>
          <w:noProof w:val="0"/>
          <w:sz w:val="28"/>
          <w:szCs w:val="28"/>
          <w:lang w:val="es-US"/>
        </w:rPr>
        <w:t xml:space="preserve"> de </w:t>
      </w:r>
      <w:r w:rsidRPr="2A470651" w:rsidR="002B3163">
        <w:rPr>
          <w:rFonts w:ascii="Calibri" w:hAnsi="Calibri" w:eastAsia="Times New Roman" w:cs="Calibri"/>
          <w:b w:val="1"/>
          <w:bCs w:val="1"/>
          <w:i w:val="1"/>
          <w:iCs w:val="1"/>
          <w:noProof w:val="0"/>
          <w:sz w:val="28"/>
          <w:szCs w:val="28"/>
          <w:lang w:val="es-US"/>
        </w:rPr>
        <w:t>reclamos</w:t>
      </w:r>
      <w:r w:rsidRPr="2A470651" w:rsidR="002B3163">
        <w:rPr>
          <w:rFonts w:ascii="Calibri" w:hAnsi="Calibri" w:eastAsia="Times New Roman" w:cs="Calibri"/>
          <w:b w:val="1"/>
          <w:bCs w:val="1"/>
          <w:i w:val="1"/>
          <w:iCs w:val="1"/>
          <w:noProof w:val="0"/>
          <w:sz w:val="28"/>
          <w:szCs w:val="28"/>
          <w:lang w:val="es-US"/>
        </w:rPr>
        <w:t xml:space="preserve"> </w:t>
      </w:r>
      <w:r w:rsidRPr="2A470651" w:rsidR="002B3163">
        <w:rPr>
          <w:rFonts w:ascii="Calibri" w:hAnsi="Calibri" w:eastAsia="Times New Roman" w:cs="Calibri"/>
          <w:b w:val="1"/>
          <w:bCs w:val="1"/>
          <w:i w:val="1"/>
          <w:iCs w:val="1"/>
          <w:noProof w:val="0"/>
          <w:sz w:val="28"/>
          <w:szCs w:val="28"/>
          <w:lang w:val="es-US"/>
        </w:rPr>
        <w:t>menores</w:t>
      </w:r>
      <w:r w:rsidRPr="2A470651" w:rsidR="002B3163">
        <w:rPr>
          <w:rFonts w:ascii="Calibri" w:hAnsi="Calibri" w:eastAsia="Times New Roman" w:cs="Calibri"/>
          <w:noProof w:val="0"/>
          <w:sz w:val="28"/>
          <w:szCs w:val="28"/>
          <w:lang w:val="es-US"/>
        </w:rPr>
        <w:t xml:space="preserve"> para </w:t>
      </w:r>
      <w:r w:rsidRPr="2A470651" w:rsidR="002B3163">
        <w:rPr>
          <w:rFonts w:ascii="Calibri" w:hAnsi="Calibri" w:eastAsia="Times New Roman" w:cs="Calibri"/>
          <w:noProof w:val="0"/>
          <w:sz w:val="28"/>
          <w:szCs w:val="28"/>
          <w:lang w:val="es-US"/>
        </w:rPr>
        <w:t xml:space="preserve">obtener</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 xml:space="preserve">más</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 xml:space="preserve">detalles</w:t>
      </w:r>
      <w:r w:rsidRPr="2A470651" w:rsidR="002B3163">
        <w:rPr>
          <w:rFonts w:ascii="Calibri" w:hAnsi="Calibri" w:eastAsia="Times New Roman" w:cs="Calibri"/>
          <w:noProof w:val="0"/>
          <w:sz w:val="28"/>
          <w:szCs w:val="28"/>
          <w:lang w:val="es-US"/>
        </w:rPr>
        <w:t xml:space="preserve">.</w:t>
      </w:r>
    </w:p>
    <w:p w:rsidRPr="00057723" w:rsidR="002B3163" w:rsidP="2A470651" w:rsidRDefault="002B3163" w14:paraId="3E66FDEF" w14:textId="5BDDBADE">
      <w:pPr>
        <w:rPr>
          <w:rFonts w:ascii="Calibri" w:hAnsi="Calibri" w:eastAsia="Times New Roman" w:cs="Calibri"/>
          <w:noProof w:val="0"/>
          <w:sz w:val="28"/>
          <w:szCs w:val="28"/>
          <w:lang w:val="es-US"/>
        </w:rPr>
      </w:pPr>
      <w:bookmarkStart w:name="_Int_XvY9E3Pf" w:id="1062169535"/>
      <w:r w:rsidRPr="2A470651" w:rsidR="002B3163">
        <w:rPr>
          <w:rFonts w:ascii="Calibri" w:hAnsi="Calibri" w:eastAsia="Times New Roman" w:cs="Calibri"/>
          <w:noProof w:val="0"/>
          <w:sz w:val="28"/>
          <w:szCs w:val="28"/>
          <w:lang w:val="es-US"/>
        </w:rPr>
        <w:t xml:space="preserve">La </w:t>
      </w:r>
      <w:r w:rsidRPr="2A470651" w:rsidR="002B3163">
        <w:rPr>
          <w:rFonts w:ascii="Calibri" w:hAnsi="Calibri" w:eastAsia="Times New Roman" w:cs="Calibri"/>
          <w:noProof w:val="0"/>
          <w:sz w:val="28"/>
          <w:szCs w:val="28"/>
          <w:lang w:val="es-US"/>
        </w:rPr>
        <w:t>petición</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debe</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nombrar</w:t>
      </w:r>
      <w:r w:rsidRPr="2A470651" w:rsidR="002B3163">
        <w:rPr>
          <w:rFonts w:ascii="Calibri" w:hAnsi="Calibri" w:eastAsia="Times New Roman" w:cs="Calibri"/>
          <w:noProof w:val="0"/>
          <w:sz w:val="28"/>
          <w:szCs w:val="28"/>
          <w:lang w:val="es-US"/>
        </w:rPr>
        <w:t xml:space="preserve"> a </w:t>
      </w:r>
      <w:r w:rsidRPr="2A470651" w:rsidR="002B3163">
        <w:rPr>
          <w:rFonts w:ascii="Calibri" w:hAnsi="Calibri" w:eastAsia="Times New Roman" w:cs="Calibri"/>
          <w:noProof w:val="0"/>
          <w:sz w:val="28"/>
          <w:szCs w:val="28"/>
          <w:lang w:val="es-US"/>
        </w:rPr>
        <w:t>todos</w:t>
      </w:r>
      <w:r w:rsidRPr="2A470651" w:rsidR="002B3163">
        <w:rPr>
          <w:rFonts w:ascii="Calibri" w:hAnsi="Calibri" w:eastAsia="Times New Roman" w:cs="Calibri"/>
          <w:noProof w:val="0"/>
          <w:sz w:val="28"/>
          <w:szCs w:val="28"/>
          <w:lang w:val="es-US"/>
        </w:rPr>
        <w:t xml:space="preserve"> y </w:t>
      </w:r>
      <w:r w:rsidRPr="2A470651" w:rsidR="002B3163">
        <w:rPr>
          <w:rFonts w:ascii="Calibri" w:hAnsi="Calibri" w:eastAsia="Times New Roman" w:cs="Calibri"/>
          <w:noProof w:val="0"/>
          <w:sz w:val="28"/>
          <w:szCs w:val="28"/>
          <w:lang w:val="es-US"/>
        </w:rPr>
        <w:t>cada</w:t>
      </w:r>
      <w:r w:rsidRPr="2A470651" w:rsidR="002B3163">
        <w:rPr>
          <w:rFonts w:ascii="Calibri" w:hAnsi="Calibri" w:eastAsia="Times New Roman" w:cs="Calibri"/>
          <w:noProof w:val="0"/>
          <w:sz w:val="28"/>
          <w:szCs w:val="28"/>
          <w:lang w:val="es-US"/>
        </w:rPr>
        <w:t xml:space="preserve"> uno de </w:t>
      </w:r>
      <w:r w:rsidRPr="2A470651" w:rsidR="002B3163">
        <w:rPr>
          <w:rFonts w:ascii="Calibri" w:hAnsi="Calibri" w:eastAsia="Times New Roman" w:cs="Calibri"/>
          <w:noProof w:val="0"/>
          <w:sz w:val="28"/>
          <w:szCs w:val="28"/>
          <w:lang w:val="es-US"/>
        </w:rPr>
        <w:t>los</w:t>
      </w:r>
      <w:r w:rsidRPr="2A470651" w:rsidR="002B3163">
        <w:rPr>
          <w:rFonts w:ascii="Calibri" w:hAnsi="Calibri" w:eastAsia="Times New Roman" w:cs="Calibri"/>
          <w:noProof w:val="0"/>
          <w:sz w:val="28"/>
          <w:szCs w:val="28"/>
          <w:lang w:val="es-US"/>
        </w:rPr>
        <w:t xml:space="preserve"> inquilinos que </w:t>
      </w:r>
      <w:r w:rsidRPr="2A470651" w:rsidR="002B3163">
        <w:rPr>
          <w:rFonts w:ascii="Calibri" w:hAnsi="Calibri" w:eastAsia="Times New Roman" w:cs="Calibri"/>
          <w:noProof w:val="0"/>
          <w:sz w:val="28"/>
          <w:szCs w:val="28"/>
          <w:lang w:val="es-US"/>
        </w:rPr>
        <w:t>está</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tratando</w:t>
      </w:r>
      <w:r w:rsidRPr="2A470651" w:rsidR="002B3163">
        <w:rPr>
          <w:rFonts w:ascii="Calibri" w:hAnsi="Calibri" w:eastAsia="Times New Roman" w:cs="Calibri"/>
          <w:noProof w:val="0"/>
          <w:sz w:val="28"/>
          <w:szCs w:val="28"/>
          <w:lang w:val="es-US"/>
        </w:rPr>
        <w:t xml:space="preserve"> de </w:t>
      </w:r>
      <w:r w:rsidRPr="2A470651" w:rsidR="002B3163">
        <w:rPr>
          <w:rFonts w:ascii="Calibri" w:hAnsi="Calibri" w:eastAsia="Times New Roman" w:cs="Calibri"/>
          <w:noProof w:val="0"/>
          <w:sz w:val="28"/>
          <w:szCs w:val="28"/>
          <w:lang w:val="es-US"/>
        </w:rPr>
        <w:t>desalojar</w:t>
      </w:r>
      <w:r w:rsidRPr="2A470651" w:rsidR="002B3163">
        <w:rPr>
          <w:rFonts w:ascii="Calibri" w:hAnsi="Calibri" w:eastAsia="Times New Roman" w:cs="Calibri"/>
          <w:noProof w:val="0"/>
          <w:sz w:val="28"/>
          <w:szCs w:val="28"/>
          <w:lang w:val="es-US"/>
        </w:rPr>
        <w:t>.</w:t>
      </w:r>
      <w:bookmarkEnd w:id="1062169535"/>
      <w:r w:rsidRPr="2A470651" w:rsidR="002B3163">
        <w:rPr>
          <w:rFonts w:ascii="Calibri" w:hAnsi="Calibri" w:eastAsia="Times New Roman" w:cs="Calibri"/>
          <w:noProof w:val="0"/>
          <w:sz w:val="28"/>
          <w:szCs w:val="28"/>
          <w:lang w:val="es-US"/>
        </w:rPr>
        <w:t xml:space="preserve"> Un inquilino es </w:t>
      </w:r>
      <w:r w:rsidRPr="2A470651" w:rsidR="002B3163">
        <w:rPr>
          <w:rFonts w:ascii="Calibri" w:hAnsi="Calibri" w:eastAsia="Times New Roman" w:cs="Calibri"/>
          <w:noProof w:val="0"/>
          <w:sz w:val="28"/>
          <w:szCs w:val="28"/>
          <w:lang w:val="es-US"/>
        </w:rPr>
        <w:t>cualquier</w:t>
      </w:r>
      <w:r w:rsidRPr="2A470651" w:rsidR="002B3163">
        <w:rPr>
          <w:rFonts w:ascii="Calibri" w:hAnsi="Calibri" w:eastAsia="Times New Roman" w:cs="Calibri"/>
          <w:noProof w:val="0"/>
          <w:sz w:val="28"/>
          <w:szCs w:val="28"/>
          <w:lang w:val="es-US"/>
        </w:rPr>
        <w:t xml:space="preserve"> persona que figure </w:t>
      </w:r>
      <w:r w:rsidRPr="2A470651" w:rsidR="002B3163">
        <w:rPr>
          <w:rFonts w:ascii="Calibri" w:hAnsi="Calibri" w:eastAsia="Times New Roman" w:cs="Calibri"/>
          <w:noProof w:val="0"/>
          <w:sz w:val="28"/>
          <w:szCs w:val="28"/>
          <w:lang w:val="es-US"/>
        </w:rPr>
        <w:t>en</w:t>
      </w:r>
      <w:r w:rsidRPr="2A470651" w:rsidR="002B3163">
        <w:rPr>
          <w:rFonts w:ascii="Calibri" w:hAnsi="Calibri" w:eastAsia="Times New Roman" w:cs="Calibri"/>
          <w:noProof w:val="0"/>
          <w:sz w:val="28"/>
          <w:szCs w:val="28"/>
          <w:lang w:val="es-US"/>
        </w:rPr>
        <w:t xml:space="preserve"> un </w:t>
      </w:r>
      <w:r w:rsidRPr="2A470651" w:rsidR="002B3163">
        <w:rPr>
          <w:rFonts w:ascii="Calibri" w:hAnsi="Calibri" w:eastAsia="Times New Roman" w:cs="Calibri"/>
          <w:noProof w:val="0"/>
          <w:sz w:val="28"/>
          <w:szCs w:val="28"/>
          <w:lang w:val="es-US"/>
        </w:rPr>
        <w:t>contrato</w:t>
      </w:r>
      <w:r w:rsidRPr="2A470651" w:rsidR="002B3163">
        <w:rPr>
          <w:rFonts w:ascii="Calibri" w:hAnsi="Calibri" w:eastAsia="Times New Roman" w:cs="Calibri"/>
          <w:noProof w:val="0"/>
          <w:sz w:val="28"/>
          <w:szCs w:val="28"/>
          <w:lang w:val="es-US"/>
        </w:rPr>
        <w:t xml:space="preserve"> de </w:t>
      </w:r>
      <w:r w:rsidRPr="2A470651" w:rsidR="002B3163">
        <w:rPr>
          <w:rFonts w:ascii="Calibri" w:hAnsi="Calibri" w:eastAsia="Times New Roman" w:cs="Calibri"/>
          <w:noProof w:val="0"/>
          <w:sz w:val="28"/>
          <w:szCs w:val="28"/>
          <w:lang w:val="es-US"/>
        </w:rPr>
        <w:t>arrendamiento</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por</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escrito</w:t>
      </w:r>
      <w:r w:rsidRPr="2A470651" w:rsidR="002B3163">
        <w:rPr>
          <w:rFonts w:ascii="Calibri" w:hAnsi="Calibri" w:eastAsia="Times New Roman" w:cs="Calibri"/>
          <w:noProof w:val="0"/>
          <w:sz w:val="28"/>
          <w:szCs w:val="28"/>
          <w:lang w:val="es-US"/>
        </w:rPr>
        <w:t xml:space="preserve"> o </w:t>
      </w:r>
      <w:r w:rsidRPr="2A470651" w:rsidR="002B3163">
        <w:rPr>
          <w:rFonts w:ascii="Calibri" w:hAnsi="Calibri" w:eastAsia="Times New Roman" w:cs="Calibri"/>
          <w:noProof w:val="0"/>
          <w:sz w:val="28"/>
          <w:szCs w:val="28"/>
          <w:lang w:val="es-US"/>
        </w:rPr>
        <w:t>cualquier</w:t>
      </w:r>
      <w:r w:rsidRPr="2A470651" w:rsidR="002B3163">
        <w:rPr>
          <w:rFonts w:ascii="Calibri" w:hAnsi="Calibri" w:eastAsia="Times New Roman" w:cs="Calibri"/>
          <w:noProof w:val="0"/>
          <w:sz w:val="28"/>
          <w:szCs w:val="28"/>
          <w:lang w:val="es-US"/>
        </w:rPr>
        <w:t xml:space="preserve"> persona que </w:t>
      </w:r>
      <w:r w:rsidRPr="2A470651" w:rsidR="002B3163">
        <w:rPr>
          <w:rFonts w:ascii="Calibri" w:hAnsi="Calibri" w:eastAsia="Times New Roman" w:cs="Calibri"/>
          <w:noProof w:val="0"/>
          <w:sz w:val="28"/>
          <w:szCs w:val="28"/>
          <w:lang w:val="es-US"/>
        </w:rPr>
        <w:t>sea</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responsable</w:t>
      </w:r>
      <w:r w:rsidRPr="2A470651" w:rsidR="002B3163">
        <w:rPr>
          <w:rFonts w:ascii="Calibri" w:hAnsi="Calibri" w:eastAsia="Times New Roman" w:cs="Calibri"/>
          <w:noProof w:val="0"/>
          <w:sz w:val="28"/>
          <w:szCs w:val="28"/>
          <w:lang w:val="es-US"/>
        </w:rPr>
        <w:t xml:space="preserve"> de </w:t>
      </w:r>
      <w:r w:rsidRPr="2A470651" w:rsidR="002B3163">
        <w:rPr>
          <w:rFonts w:ascii="Calibri" w:hAnsi="Calibri" w:eastAsia="Times New Roman" w:cs="Calibri"/>
          <w:noProof w:val="0"/>
          <w:sz w:val="28"/>
          <w:szCs w:val="28"/>
          <w:lang w:val="es-US"/>
        </w:rPr>
        <w:t>pagarle</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el</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alquiler</w:t>
      </w:r>
      <w:r w:rsidRPr="2A470651" w:rsidR="002B3163">
        <w:rPr>
          <w:rFonts w:ascii="Calibri" w:hAnsi="Calibri" w:eastAsia="Times New Roman" w:cs="Calibri"/>
          <w:noProof w:val="0"/>
          <w:sz w:val="28"/>
          <w:szCs w:val="28"/>
          <w:lang w:val="es-US"/>
        </w:rPr>
        <w:t>.</w:t>
      </w:r>
    </w:p>
    <w:p w:rsidRPr="00057723" w:rsidR="002B3163" w:rsidP="2A470651" w:rsidRDefault="002B3163" w14:paraId="58BDB44C" w14:textId="77777777">
      <w:pPr>
        <w:rPr>
          <w:rFonts w:ascii="Calibri" w:hAnsi="Calibri" w:eastAsia="Times New Roman" w:cs="Calibri"/>
          <w:noProof w:val="0"/>
          <w:sz w:val="28"/>
          <w:szCs w:val="28"/>
          <w:lang w:val="es-US"/>
        </w:rPr>
      </w:pPr>
      <w:r w:rsidRPr="2A470651" w:rsidR="002B3163">
        <w:rPr>
          <w:rFonts w:ascii="Calibri" w:hAnsi="Calibri" w:eastAsia="Times New Roman" w:cs="Calibri"/>
          <w:noProof w:val="0"/>
          <w:sz w:val="28"/>
          <w:szCs w:val="28"/>
          <w:lang w:val="es-US"/>
        </w:rPr>
        <w:t xml:space="preserve">Una </w:t>
      </w:r>
      <w:r w:rsidRPr="2A470651" w:rsidR="002B3163">
        <w:rPr>
          <w:rFonts w:ascii="Calibri" w:hAnsi="Calibri" w:eastAsia="Times New Roman" w:cs="Calibri"/>
          <w:noProof w:val="0"/>
          <w:sz w:val="28"/>
          <w:szCs w:val="28"/>
          <w:lang w:val="es-US"/>
        </w:rPr>
        <w:t>petición</w:t>
      </w:r>
      <w:r w:rsidRPr="2A470651" w:rsidR="002B3163">
        <w:rPr>
          <w:rFonts w:ascii="Calibri" w:hAnsi="Calibri" w:eastAsia="Times New Roman" w:cs="Calibri"/>
          <w:noProof w:val="0"/>
          <w:sz w:val="28"/>
          <w:szCs w:val="28"/>
          <w:lang w:val="es-US"/>
        </w:rPr>
        <w:t xml:space="preserve"> de </w:t>
      </w:r>
      <w:r w:rsidRPr="2A470651" w:rsidR="002B3163">
        <w:rPr>
          <w:rFonts w:ascii="Calibri" w:hAnsi="Calibri" w:eastAsia="Times New Roman" w:cs="Calibri"/>
          <w:noProof w:val="0"/>
          <w:sz w:val="28"/>
          <w:szCs w:val="28"/>
          <w:lang w:val="es-US"/>
        </w:rPr>
        <w:t>desalojo</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debe</w:t>
      </w:r>
      <w:r w:rsidRPr="2A470651" w:rsidR="002B3163">
        <w:rPr>
          <w:rFonts w:ascii="Calibri" w:hAnsi="Calibri" w:eastAsia="Times New Roman" w:cs="Calibri"/>
          <w:noProof w:val="0"/>
          <w:sz w:val="28"/>
          <w:szCs w:val="28"/>
          <w:lang w:val="es-US"/>
        </w:rPr>
        <w:t xml:space="preserve"> ser </w:t>
      </w:r>
      <w:r w:rsidRPr="2A470651" w:rsidR="002B3163">
        <w:rPr>
          <w:rFonts w:ascii="Calibri" w:hAnsi="Calibri" w:eastAsia="Times New Roman" w:cs="Calibri"/>
          <w:b w:val="1"/>
          <w:bCs w:val="1"/>
          <w:noProof w:val="0"/>
          <w:sz w:val="28"/>
          <w:szCs w:val="28"/>
          <w:lang w:val="es-US"/>
        </w:rPr>
        <w:t>jurada</w:t>
      </w:r>
      <w:r w:rsidRPr="2A470651" w:rsidR="002B3163">
        <w:rPr>
          <w:rFonts w:ascii="Calibri" w:hAnsi="Calibri" w:eastAsia="Times New Roman" w:cs="Calibri"/>
          <w:noProof w:val="0"/>
          <w:sz w:val="28"/>
          <w:szCs w:val="28"/>
          <w:lang w:val="es-US"/>
        </w:rPr>
        <w:t xml:space="preserve">, lo que </w:t>
      </w:r>
      <w:r w:rsidRPr="2A470651" w:rsidR="002B3163">
        <w:rPr>
          <w:rFonts w:ascii="Calibri" w:hAnsi="Calibri" w:eastAsia="Times New Roman" w:cs="Calibri"/>
          <w:noProof w:val="0"/>
          <w:sz w:val="28"/>
          <w:szCs w:val="28"/>
          <w:lang w:val="es-US"/>
        </w:rPr>
        <w:t>significa</w:t>
      </w:r>
      <w:r w:rsidRPr="2A470651" w:rsidR="002B3163">
        <w:rPr>
          <w:rFonts w:ascii="Calibri" w:hAnsi="Calibri" w:eastAsia="Times New Roman" w:cs="Calibri"/>
          <w:noProof w:val="0"/>
          <w:sz w:val="28"/>
          <w:szCs w:val="28"/>
          <w:lang w:val="es-US"/>
        </w:rPr>
        <w:t xml:space="preserve"> que la </w:t>
      </w:r>
      <w:r w:rsidRPr="2A470651" w:rsidR="002B3163">
        <w:rPr>
          <w:rFonts w:ascii="Calibri" w:hAnsi="Calibri" w:eastAsia="Times New Roman" w:cs="Calibri"/>
          <w:noProof w:val="0"/>
          <w:sz w:val="28"/>
          <w:szCs w:val="28"/>
          <w:lang w:val="es-US"/>
        </w:rPr>
        <w:t>firma</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frente</w:t>
      </w:r>
      <w:r w:rsidRPr="2A470651" w:rsidR="002B3163">
        <w:rPr>
          <w:rFonts w:ascii="Calibri" w:hAnsi="Calibri" w:eastAsia="Times New Roman" w:cs="Calibri"/>
          <w:noProof w:val="0"/>
          <w:sz w:val="28"/>
          <w:szCs w:val="28"/>
          <w:lang w:val="es-US"/>
        </w:rPr>
        <w:t xml:space="preserve"> a un </w:t>
      </w:r>
      <w:r w:rsidRPr="2A470651" w:rsidR="002B3163">
        <w:rPr>
          <w:rFonts w:ascii="Calibri" w:hAnsi="Calibri" w:eastAsia="Times New Roman" w:cs="Calibri"/>
          <w:noProof w:val="0"/>
          <w:sz w:val="28"/>
          <w:szCs w:val="28"/>
          <w:lang w:val="es-US"/>
        </w:rPr>
        <w:t>notario</w:t>
      </w:r>
      <w:r w:rsidRPr="2A470651" w:rsidR="002B3163">
        <w:rPr>
          <w:rFonts w:ascii="Calibri" w:hAnsi="Calibri" w:eastAsia="Times New Roman" w:cs="Calibri"/>
          <w:noProof w:val="0"/>
          <w:sz w:val="28"/>
          <w:szCs w:val="28"/>
          <w:lang w:val="es-US"/>
        </w:rPr>
        <w:t xml:space="preserve"> o </w:t>
      </w:r>
      <w:r w:rsidRPr="2A470651" w:rsidR="002B3163">
        <w:rPr>
          <w:rFonts w:ascii="Calibri" w:hAnsi="Calibri" w:eastAsia="Times New Roman" w:cs="Calibri"/>
          <w:noProof w:val="0"/>
          <w:sz w:val="28"/>
          <w:szCs w:val="28"/>
          <w:lang w:val="es-US"/>
        </w:rPr>
        <w:t>el</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secretario</w:t>
      </w:r>
      <w:r w:rsidRPr="2A470651" w:rsidR="002B3163">
        <w:rPr>
          <w:rFonts w:ascii="Calibri" w:hAnsi="Calibri" w:eastAsia="Times New Roman" w:cs="Calibri"/>
          <w:noProof w:val="0"/>
          <w:sz w:val="28"/>
          <w:szCs w:val="28"/>
          <w:lang w:val="es-US"/>
        </w:rPr>
        <w:t xml:space="preserve"> o </w:t>
      </w:r>
      <w:r w:rsidRPr="2A470651" w:rsidR="002B3163">
        <w:rPr>
          <w:rFonts w:ascii="Calibri" w:hAnsi="Calibri" w:eastAsia="Times New Roman" w:cs="Calibri"/>
          <w:noProof w:val="0"/>
          <w:sz w:val="28"/>
          <w:szCs w:val="28"/>
          <w:lang w:val="es-US"/>
        </w:rPr>
        <w:t>juez</w:t>
      </w:r>
      <w:r w:rsidRPr="2A470651" w:rsidR="002B3163">
        <w:rPr>
          <w:rFonts w:ascii="Calibri" w:hAnsi="Calibri" w:eastAsia="Times New Roman" w:cs="Calibri"/>
          <w:noProof w:val="0"/>
          <w:sz w:val="28"/>
          <w:szCs w:val="28"/>
          <w:lang w:val="es-US"/>
        </w:rPr>
        <w:t xml:space="preserve">, y </w:t>
      </w:r>
      <w:r w:rsidRPr="2A470651" w:rsidR="002B3163">
        <w:rPr>
          <w:rFonts w:ascii="Calibri" w:hAnsi="Calibri" w:eastAsia="Times New Roman" w:cs="Calibri"/>
          <w:noProof w:val="0"/>
          <w:sz w:val="28"/>
          <w:szCs w:val="28"/>
          <w:lang w:val="es-US"/>
        </w:rPr>
        <w:t>está</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jurando</w:t>
      </w:r>
      <w:r w:rsidRPr="2A470651" w:rsidR="002B3163">
        <w:rPr>
          <w:rFonts w:ascii="Calibri" w:hAnsi="Calibri" w:eastAsia="Times New Roman" w:cs="Calibri"/>
          <w:noProof w:val="0"/>
          <w:sz w:val="28"/>
          <w:szCs w:val="28"/>
          <w:lang w:val="es-US"/>
        </w:rPr>
        <w:t xml:space="preserve"> bajo </w:t>
      </w:r>
      <w:r w:rsidRPr="2A470651" w:rsidR="002B3163">
        <w:rPr>
          <w:rFonts w:ascii="Calibri" w:hAnsi="Calibri" w:eastAsia="Times New Roman" w:cs="Calibri"/>
          <w:noProof w:val="0"/>
          <w:sz w:val="28"/>
          <w:szCs w:val="28"/>
          <w:lang w:val="es-US"/>
        </w:rPr>
        <w:t>juramento</w:t>
      </w:r>
      <w:r w:rsidRPr="2A470651" w:rsidR="002B3163">
        <w:rPr>
          <w:rFonts w:ascii="Calibri" w:hAnsi="Calibri" w:eastAsia="Times New Roman" w:cs="Calibri"/>
          <w:noProof w:val="0"/>
          <w:sz w:val="28"/>
          <w:szCs w:val="28"/>
          <w:lang w:val="es-US"/>
        </w:rPr>
        <w:t xml:space="preserve"> que </w:t>
      </w:r>
      <w:r w:rsidRPr="2A470651" w:rsidR="002B3163">
        <w:rPr>
          <w:rFonts w:ascii="Calibri" w:hAnsi="Calibri" w:eastAsia="Times New Roman" w:cs="Calibri"/>
          <w:noProof w:val="0"/>
          <w:sz w:val="28"/>
          <w:szCs w:val="28"/>
          <w:lang w:val="es-US"/>
        </w:rPr>
        <w:t>todo</w:t>
      </w:r>
      <w:r w:rsidRPr="2A470651" w:rsidR="002B3163">
        <w:rPr>
          <w:rFonts w:ascii="Calibri" w:hAnsi="Calibri" w:eastAsia="Times New Roman" w:cs="Calibri"/>
          <w:noProof w:val="0"/>
          <w:sz w:val="28"/>
          <w:szCs w:val="28"/>
          <w:lang w:val="es-US"/>
        </w:rPr>
        <w:t xml:space="preserve"> lo que </w:t>
      </w:r>
      <w:r w:rsidRPr="2A470651" w:rsidR="002B3163">
        <w:rPr>
          <w:rFonts w:ascii="Calibri" w:hAnsi="Calibri" w:eastAsia="Times New Roman" w:cs="Calibri"/>
          <w:noProof w:val="0"/>
          <w:sz w:val="28"/>
          <w:szCs w:val="28"/>
          <w:lang w:val="es-US"/>
        </w:rPr>
        <w:t>contiene</w:t>
      </w:r>
      <w:r w:rsidRPr="2A470651" w:rsidR="002B3163">
        <w:rPr>
          <w:rFonts w:ascii="Calibri" w:hAnsi="Calibri" w:eastAsia="Times New Roman" w:cs="Calibri"/>
          <w:noProof w:val="0"/>
          <w:sz w:val="28"/>
          <w:szCs w:val="28"/>
          <w:lang w:val="es-US"/>
        </w:rPr>
        <w:t xml:space="preserve"> es </w:t>
      </w:r>
      <w:r w:rsidRPr="2A470651" w:rsidR="002B3163">
        <w:rPr>
          <w:rFonts w:ascii="Calibri" w:hAnsi="Calibri" w:eastAsia="Times New Roman" w:cs="Calibri"/>
          <w:noProof w:val="0"/>
          <w:sz w:val="28"/>
          <w:szCs w:val="28"/>
          <w:lang w:val="es-US"/>
        </w:rPr>
        <w:t>cierto</w:t>
      </w:r>
      <w:r w:rsidRPr="2A470651" w:rsidR="002B3163">
        <w:rPr>
          <w:rFonts w:ascii="Calibri" w:hAnsi="Calibri" w:eastAsia="Times New Roman" w:cs="Calibri"/>
          <w:noProof w:val="0"/>
          <w:sz w:val="28"/>
          <w:szCs w:val="28"/>
          <w:lang w:val="es-US"/>
        </w:rPr>
        <w:t xml:space="preserve"> a </w:t>
      </w:r>
      <w:r w:rsidRPr="2A470651" w:rsidR="002B3163">
        <w:rPr>
          <w:rFonts w:ascii="Calibri" w:hAnsi="Calibri" w:eastAsia="Times New Roman" w:cs="Calibri"/>
          <w:noProof w:val="0"/>
          <w:sz w:val="28"/>
          <w:szCs w:val="28"/>
          <w:lang w:val="es-US"/>
        </w:rPr>
        <w:t>su</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leal</w:t>
      </w:r>
      <w:r w:rsidRPr="2A470651" w:rsidR="002B3163">
        <w:rPr>
          <w:rFonts w:ascii="Calibri" w:hAnsi="Calibri" w:eastAsia="Times New Roman" w:cs="Calibri"/>
          <w:noProof w:val="0"/>
          <w:sz w:val="28"/>
          <w:szCs w:val="28"/>
          <w:lang w:val="es-US"/>
        </w:rPr>
        <w:t xml:space="preserve"> saber y </w:t>
      </w:r>
      <w:r w:rsidRPr="2A470651" w:rsidR="002B3163">
        <w:rPr>
          <w:rFonts w:ascii="Calibri" w:hAnsi="Calibri" w:eastAsia="Times New Roman" w:cs="Calibri"/>
          <w:noProof w:val="0"/>
          <w:sz w:val="28"/>
          <w:szCs w:val="28"/>
          <w:lang w:val="es-US"/>
        </w:rPr>
        <w:t>entender</w:t>
      </w:r>
      <w:r w:rsidRPr="2A470651" w:rsidR="002B3163">
        <w:rPr>
          <w:rFonts w:ascii="Calibri" w:hAnsi="Calibri" w:eastAsia="Times New Roman" w:cs="Calibri"/>
          <w:noProof w:val="0"/>
          <w:sz w:val="28"/>
          <w:szCs w:val="28"/>
          <w:lang w:val="es-US"/>
        </w:rPr>
        <w:t>.</w:t>
      </w:r>
    </w:p>
    <w:p w:rsidRPr="00057723" w:rsidR="00CC0D19" w:rsidP="2A470651" w:rsidRDefault="00CC0D19" w14:paraId="56E49B1F" w14:textId="0A6F6BE0">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Cuando presente la petición, tendrá que pagar una </w:t>
      </w:r>
      <w:r w:rsidRPr="2A470651" w:rsidR="00CC0D19">
        <w:rPr>
          <w:rFonts w:ascii="Calibri" w:hAnsi="Calibri" w:eastAsia="Times New Roman" w:cs="Calibri"/>
          <w:b w:val="1"/>
          <w:bCs w:val="1"/>
          <w:noProof w:val="0"/>
          <w:sz w:val="28"/>
          <w:szCs w:val="28"/>
          <w:lang w:val="es-US"/>
        </w:rPr>
        <w:t>tarifa de presentación de $54</w:t>
      </w:r>
      <w:r w:rsidRPr="2A470651" w:rsidR="00CC0D19">
        <w:rPr>
          <w:rFonts w:ascii="Calibri" w:hAnsi="Calibri" w:eastAsia="Times New Roman" w:cs="Calibri"/>
          <w:noProof w:val="0"/>
          <w:sz w:val="28"/>
          <w:szCs w:val="28"/>
          <w:lang w:val="es-US"/>
        </w:rPr>
        <w:t xml:space="preserve">. Además, la petición y la </w:t>
      </w:r>
      <w:r w:rsidRPr="2A470651" w:rsidR="00CC0D19">
        <w:rPr>
          <w:rFonts w:ascii="Calibri" w:hAnsi="Calibri" w:eastAsia="Times New Roman" w:cs="Calibri"/>
          <w:b w:val="1"/>
          <w:bCs w:val="1"/>
          <w:noProof w:val="0"/>
          <w:sz w:val="28"/>
          <w:szCs w:val="28"/>
          <w:lang w:val="es-US"/>
        </w:rPr>
        <w:t>citación</w:t>
      </w:r>
      <w:r w:rsidRPr="2A470651" w:rsidR="00CC0D19">
        <w:rPr>
          <w:rFonts w:ascii="Calibri" w:hAnsi="Calibri" w:eastAsia="Times New Roman" w:cs="Calibri"/>
          <w:noProof w:val="0"/>
          <w:sz w:val="28"/>
          <w:szCs w:val="28"/>
          <w:lang w:val="es-US"/>
        </w:rPr>
        <w:t xml:space="preserve"> (la notificación del tribunal al demandado de que ha sido demandado) deben ser </w:t>
      </w:r>
      <w:r w:rsidRPr="2A470651" w:rsidR="00CC0D19">
        <w:rPr>
          <w:rFonts w:ascii="Calibri" w:hAnsi="Calibri" w:eastAsia="Times New Roman" w:cs="Calibri"/>
          <w:b w:val="1"/>
          <w:bCs w:val="1"/>
          <w:noProof w:val="0"/>
          <w:sz w:val="28"/>
          <w:szCs w:val="28"/>
          <w:lang w:val="es-US"/>
        </w:rPr>
        <w:t>entregadas formalmente al</w:t>
      </w:r>
      <w:r w:rsidRPr="2A470651" w:rsidR="00CC0D19">
        <w:rPr>
          <w:rFonts w:ascii="Calibri" w:hAnsi="Calibri" w:eastAsia="Times New Roman" w:cs="Calibri"/>
          <w:noProof w:val="0"/>
          <w:sz w:val="28"/>
          <w:szCs w:val="28"/>
          <w:lang w:val="es-US"/>
        </w:rPr>
        <w:t xml:space="preserve"> demandado. Tendrá que pagar una tarifa de </w:t>
      </w:r>
      <w:r w:rsidRPr="2A470651" w:rsidR="6E11E13D">
        <w:rPr>
          <w:rFonts w:ascii="Calibri" w:hAnsi="Calibri" w:eastAsia="Times New Roman" w:cs="Calibri"/>
          <w:b w:val="1"/>
          <w:bCs w:val="1"/>
          <w:noProof w:val="0"/>
          <w:sz w:val="28"/>
          <w:szCs w:val="28"/>
          <w:lang w:val="es-US"/>
        </w:rPr>
        <w:t xml:space="preserve">servicio adicional</w:t>
      </w:r>
      <w:r w:rsidRPr="2A470651" w:rsidR="00CC0D19">
        <w:rPr>
          <w:rFonts w:ascii="Calibri" w:hAnsi="Calibri" w:eastAsia="Times New Roman" w:cs="Calibri"/>
          <w:b w:val="1"/>
          <w:bCs w:val="1"/>
          <w:noProof w:val="0"/>
          <w:sz w:val="28"/>
          <w:szCs w:val="28"/>
          <w:lang w:val="es-US"/>
        </w:rPr>
        <w:t xml:space="preserve"> </w:t>
      </w:r>
      <w:r w:rsidRPr="00057723" w:rsidR="00C0129D">
        <w:rPr>
          <w:rFonts w:ascii="Calibri" w:hAnsi="Calibri" w:eastAsia="Times New Roman" w:cs="Calibri"/>
          <w:sz w:val="28"/>
          <w:szCs w:val="28"/>
          <w:lang w:val="Spanish"/>
        </w:rPr>
      </w:r>
      <w:r w:rsidRPr="2A470651" w:rsidR="002B3163">
        <w:rPr>
          <w:rFonts w:ascii="Calibri" w:hAnsi="Calibri" w:eastAsia="Times New Roman" w:cs="Calibri"/>
          <w:noProof w:val="0"/>
          <w:sz w:val="28"/>
          <w:szCs w:val="28"/>
          <w:lang w:val="es-US"/>
        </w:rPr>
        <w:t xml:space="preserve">por cada inquilino para el alguacil o</w:t>
      </w:r>
      <w:r w:rsidRPr="00057723" w:rsidR="002B3163">
        <w:rPr>
          <w:rFonts w:ascii="Calibri" w:hAnsi="Calibri" w:eastAsia="Times New Roman" w:cs="Calibri"/>
          <w:sz w:val="28"/>
          <w:szCs w:val="28"/>
          <w:lang w:val="Spanish"/>
        </w:rPr>
        <w:t xml:space="preserve"> </w:t>
      </w:r>
      <w:r w:rsidRPr="2A470651" w:rsidR="002B3163">
        <w:rPr>
          <w:rFonts w:ascii="Calibri" w:hAnsi="Calibri" w:eastAsia="Times New Roman" w:cs="Calibri"/>
          <w:noProof w:val="0"/>
          <w:sz w:val="28"/>
          <w:szCs w:val="28"/>
          <w:lang w:val="es-US"/>
        </w:rPr>
        <w:t xml:space="preserve">alguacil que entrega la documentación. ¡No se </w:t>
      </w:r>
      <w:r w:rsidRPr="00057723">
        <w:rPr>
          <w:rFonts w:ascii="Trebuchet MS" w:hAnsi="Trebuchet MS" w:eastAsia="Times New Roman" w:cs="Angsana New"/>
          <w:sz w:val="28"/>
          <w:szCs w:val="28"/>
          <w:lang w:val="Spanish"/>
        </w:rPr>
      </w:r>
      <w:r w:rsidRPr="2A470651" w:rsidR="00CC0D19">
        <w:rPr>
          <w:rFonts w:ascii="Calibri" w:hAnsi="Calibri" w:eastAsia="Times New Roman" w:cs="Calibri"/>
          <w:b w:val="1"/>
          <w:bCs w:val="1"/>
          <w:noProof w:val="0"/>
          <w:sz w:val="28"/>
          <w:szCs w:val="28"/>
          <w:lang w:val="es-US"/>
        </w:rPr>
        <w:t>le permite</w:t>
      </w:r>
      <w:r w:rsidRPr="2A470651" w:rsidR="00CC0D19">
        <w:rPr>
          <w:rFonts w:ascii="Calibri" w:hAnsi="Calibri" w:eastAsia="Times New Roman" w:cs="Calibri"/>
          <w:noProof w:val="0"/>
          <w:sz w:val="28"/>
          <w:szCs w:val="28"/>
          <w:lang w:val="es-US"/>
        </w:rPr>
        <w:t xml:space="preserve"> entregar la documentación usted mismo!</w:t>
      </w:r>
    </w:p>
    <w:p w:rsidRPr="00057723" w:rsidR="00CC0D19" w:rsidP="2A470651" w:rsidRDefault="00CC0D19" w14:paraId="1B1FDE23" w14:textId="77777777">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Si </w:t>
      </w:r>
      <w:r w:rsidRPr="2A470651" w:rsidR="00CC0D19">
        <w:rPr>
          <w:rFonts w:ascii="Calibri" w:hAnsi="Calibri" w:eastAsia="Times New Roman" w:cs="Calibri"/>
          <w:noProof w:val="0"/>
          <w:sz w:val="28"/>
          <w:szCs w:val="28"/>
          <w:lang w:val="es-US"/>
        </w:rPr>
        <w:t>gana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se le </w:t>
      </w:r>
      <w:r w:rsidRPr="2A470651" w:rsidR="00CC0D19">
        <w:rPr>
          <w:rFonts w:ascii="Calibri" w:hAnsi="Calibri" w:eastAsia="Times New Roman" w:cs="Calibri"/>
          <w:noProof w:val="0"/>
          <w:sz w:val="28"/>
          <w:szCs w:val="28"/>
          <w:lang w:val="es-US"/>
        </w:rPr>
        <w:t>otorgarán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los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honorarios</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tuvo</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además</w:t>
      </w:r>
      <w:r w:rsidRPr="2A470651" w:rsidR="00CC0D19">
        <w:rPr>
          <w:rFonts w:ascii="Calibri" w:hAnsi="Calibri" w:eastAsia="Times New Roman" w:cs="Calibri"/>
          <w:noProof w:val="0"/>
          <w:sz w:val="28"/>
          <w:szCs w:val="28"/>
          <w:lang w:val="es-US"/>
        </w:rPr>
        <w:t xml:space="preserve"> del </w:t>
      </w:r>
      <w:r w:rsidRPr="2A470651" w:rsidR="00CC0D19">
        <w:rPr>
          <w:rFonts w:ascii="Calibri" w:hAnsi="Calibri" w:eastAsia="Times New Roman" w:cs="Calibri"/>
          <w:noProof w:val="0"/>
          <w:sz w:val="28"/>
          <w:szCs w:val="28"/>
          <w:lang w:val="es-US"/>
        </w:rPr>
        <w:t>otro</w:t>
      </w:r>
      <w:r w:rsidRPr="2A470651" w:rsidR="00CC0D19">
        <w:rPr>
          <w:rFonts w:ascii="Calibri" w:hAnsi="Calibri" w:eastAsia="Times New Roman" w:cs="Calibri"/>
          <w:noProof w:val="0"/>
          <w:sz w:val="28"/>
          <w:szCs w:val="28"/>
          <w:lang w:val="es-US"/>
        </w:rPr>
        <w:t xml:space="preserve"> dinero que </w:t>
      </w:r>
      <w:r w:rsidRPr="2A470651" w:rsidR="00CC0D19">
        <w:rPr>
          <w:rFonts w:ascii="Calibri" w:hAnsi="Calibri" w:eastAsia="Times New Roman" w:cs="Calibri"/>
          <w:noProof w:val="0"/>
          <w:sz w:val="28"/>
          <w:szCs w:val="28"/>
          <w:lang w:val="es-US"/>
        </w:rPr>
        <w:t>tiene</w:t>
      </w:r>
      <w:r w:rsidRPr="2A470651" w:rsidR="00CC0D19">
        <w:rPr>
          <w:rFonts w:ascii="Calibri" w:hAnsi="Calibri" w:eastAsia="Times New Roman" w:cs="Calibri"/>
          <w:noProof w:val="0"/>
          <w:sz w:val="28"/>
          <w:szCs w:val="28"/>
          <w:lang w:val="es-US"/>
        </w:rPr>
        <w:t xml:space="preserve"> derecho a </w:t>
      </w:r>
      <w:r w:rsidRPr="2A470651" w:rsidR="00CC0D19">
        <w:rPr>
          <w:rFonts w:ascii="Calibri" w:hAnsi="Calibri" w:eastAsia="Times New Roman" w:cs="Calibri"/>
          <w:noProof w:val="0"/>
          <w:sz w:val="28"/>
          <w:szCs w:val="28"/>
          <w:lang w:val="es-US"/>
        </w:rPr>
        <w:t>recuperar</w:t>
      </w:r>
      <w:r w:rsidRPr="2A470651" w:rsidR="00CC0D19">
        <w:rPr>
          <w:rFonts w:ascii="Calibri" w:hAnsi="Calibri" w:eastAsia="Times New Roman" w:cs="Calibri"/>
          <w:noProof w:val="0"/>
          <w:sz w:val="28"/>
          <w:szCs w:val="28"/>
          <w:lang w:val="es-US"/>
        </w:rPr>
        <w:t>.</w:t>
      </w:r>
    </w:p>
    <w:p w:rsidRPr="00057723" w:rsidR="00CC0D19" w:rsidP="2A470651" w:rsidRDefault="00CC0D19" w14:paraId="3099B171" w14:textId="77777777" w14:noSpellErr="1">
      <w:pPr>
        <w:rPr>
          <w:rFonts w:ascii="Calibri" w:hAnsi="Calibri" w:eastAsia="Times New Roman" w:cs="Calibri"/>
          <w:noProof w:val="0"/>
          <w:sz w:val="28"/>
          <w:szCs w:val="28"/>
          <w:lang w:val="es-US"/>
        </w:rPr>
      </w:pPr>
    </w:p>
    <w:p w:rsidRPr="00057723" w:rsidR="00CC0D19" w:rsidP="2A470651" w:rsidRDefault="00CC0D19" w14:paraId="133915E5"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pasa</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si</w:t>
      </w:r>
      <w:r w:rsidRPr="2A470651" w:rsidR="00CC0D19">
        <w:rPr>
          <w:rFonts w:ascii="Trebuchet MS" w:hAnsi="Trebuchet MS" w:eastAsia="Times New Roman" w:cs="Angsana New"/>
          <w:b w:val="1"/>
          <w:bCs w:val="1"/>
          <w:noProof w:val="0"/>
          <w:sz w:val="28"/>
          <w:szCs w:val="28"/>
          <w:lang w:val="es-US"/>
        </w:rPr>
        <w:t xml:space="preserve"> no </w:t>
      </w:r>
      <w:r w:rsidRPr="2A470651" w:rsidR="00CC0D19">
        <w:rPr>
          <w:rFonts w:ascii="Trebuchet MS" w:hAnsi="Trebuchet MS" w:eastAsia="Times New Roman" w:cs="Angsana New"/>
          <w:b w:val="1"/>
          <w:bCs w:val="1"/>
          <w:noProof w:val="0"/>
          <w:sz w:val="28"/>
          <w:szCs w:val="28"/>
          <w:lang w:val="es-US"/>
        </w:rPr>
        <w:t>puedo</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pagar</w:t>
      </w:r>
      <w:r w:rsidRPr="2A470651" w:rsidR="00CC0D19">
        <w:rPr>
          <w:rFonts w:ascii="Trebuchet MS" w:hAnsi="Trebuchet MS" w:eastAsia="Times New Roman" w:cs="Angsana New"/>
          <w:b w:val="1"/>
          <w:bCs w:val="1"/>
          <w:noProof w:val="0"/>
          <w:sz w:val="28"/>
          <w:szCs w:val="28"/>
          <w:lang w:val="es-US"/>
        </w:rPr>
        <w:t xml:space="preserve"> la </w:t>
      </w:r>
      <w:r w:rsidRPr="2A470651" w:rsidR="00CC0D19">
        <w:rPr>
          <w:rFonts w:ascii="Trebuchet MS" w:hAnsi="Trebuchet MS" w:eastAsia="Times New Roman" w:cs="Angsana New"/>
          <w:b w:val="1"/>
          <w:bCs w:val="1"/>
          <w:noProof w:val="0"/>
          <w:sz w:val="28"/>
          <w:szCs w:val="28"/>
          <w:lang w:val="es-US"/>
        </w:rPr>
        <w:t>presentación</w:t>
      </w:r>
      <w:r w:rsidRPr="2A470651" w:rsidR="00CC0D19">
        <w:rPr>
          <w:rFonts w:ascii="Trebuchet MS" w:hAnsi="Trebuchet MS" w:eastAsia="Times New Roman" w:cs="Angsana New"/>
          <w:b w:val="1"/>
          <w:bCs w:val="1"/>
          <w:noProof w:val="0"/>
          <w:sz w:val="28"/>
          <w:szCs w:val="28"/>
          <w:lang w:val="es-US"/>
        </w:rPr>
        <w:t xml:space="preserve"> de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w:t>
      </w:r>
    </w:p>
    <w:p w:rsidRPr="00057723" w:rsidR="00CC0D19" w:rsidP="2A470651" w:rsidRDefault="00CC0D19" w14:paraId="10099D81" w14:textId="63359E0B">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Los tribunales </w:t>
      </w:r>
      <w:r w:rsidRPr="2A470651" w:rsidR="00CC0D19">
        <w:rPr>
          <w:rFonts w:ascii="Calibri" w:hAnsi="Calibri" w:eastAsia="Times New Roman" w:cs="Calibri"/>
          <w:b w:val="1"/>
          <w:bCs w:val="1"/>
          <w:noProof w:val="0"/>
          <w:sz w:val="28"/>
          <w:szCs w:val="28"/>
          <w:lang w:val="es-US"/>
        </w:rPr>
        <w:t>no deben</w:t>
      </w:r>
      <w:r w:rsidRPr="2A470651" w:rsidR="00CC0D19">
        <w:rPr>
          <w:rFonts w:ascii="Calibri" w:hAnsi="Calibri" w:eastAsia="Times New Roman" w:cs="Calibri"/>
          <w:noProof w:val="0"/>
          <w:sz w:val="28"/>
          <w:szCs w:val="28"/>
          <w:lang w:val="es-US"/>
        </w:rPr>
        <w:t xml:space="preserve"> negarle el acceso a la justicia simplemente porque no puede pagar las tarifas de presentación o las tarifas de servicio. Si no puede pagar esas cuotas, llene </w:t>
      </w:r>
      <w:r w:rsidRPr="2A470651" w:rsidR="5DDD8DB7">
        <w:rPr>
          <w:rFonts w:ascii="Calibri" w:hAnsi="Calibri" w:eastAsia="Times New Roman" w:cs="Calibri"/>
          <w:noProof w:val="0"/>
          <w:sz w:val="28"/>
          <w:szCs w:val="28"/>
          <w:lang w:val="es-US"/>
        </w:rPr>
        <w:t>un formulario</w:t>
      </w:r>
      <w:r w:rsidRPr="2A470651" w:rsidR="00CC0D19">
        <w:rPr>
          <w:rFonts w:ascii="Calibri" w:hAnsi="Calibri" w:eastAsia="Times New Roman" w:cs="Calibri"/>
          <w:b w:val="1"/>
          <w:bCs w:val="1"/>
          <w:noProof w:val="0"/>
          <w:sz w:val="28"/>
          <w:szCs w:val="28"/>
          <w:lang w:val="es-US"/>
        </w:rPr>
        <w:t xml:space="preserve"> de Declaración de incapacidad para pagar los costos de la corte</w:t>
      </w:r>
      <w:r w:rsidRPr="2A470651" w:rsidR="00CC0D19">
        <w:rPr>
          <w:rFonts w:ascii="Calibri" w:hAnsi="Calibri" w:eastAsia="Times New Roman" w:cs="Calibri"/>
          <w:noProof w:val="0"/>
          <w:sz w:val="28"/>
          <w:szCs w:val="28"/>
          <w:lang w:val="es-US"/>
        </w:rPr>
        <w:t xml:space="preserve">: la corte </w:t>
      </w:r>
      <w:r w:rsidRPr="2A470651" w:rsidR="00CC0D19">
        <w:rPr>
          <w:rFonts w:ascii="Calibri" w:hAnsi="Calibri" w:eastAsia="Times New Roman" w:cs="Calibri"/>
          <w:b w:val="1"/>
          <w:bCs w:val="1"/>
          <w:noProof w:val="0"/>
          <w:sz w:val="28"/>
          <w:szCs w:val="28"/>
          <w:lang w:val="es-US"/>
        </w:rPr>
        <w:t>debe</w:t>
      </w:r>
      <w:r w:rsidRPr="2A470651" w:rsidR="00CC0D19">
        <w:rPr>
          <w:rFonts w:ascii="Calibri" w:hAnsi="Calibri" w:eastAsia="Times New Roman" w:cs="Calibri"/>
          <w:noProof w:val="0"/>
          <w:sz w:val="28"/>
          <w:szCs w:val="28"/>
          <w:lang w:val="es-US"/>
        </w:rPr>
        <w:t xml:space="preserve"> proporcionarle este formulario.</w:t>
      </w:r>
    </w:p>
    <w:p w:rsidRPr="00057723" w:rsidR="00CC0D19" w:rsidP="2A470651" w:rsidRDefault="00CC0D19" w14:paraId="5BEC10E3" w14:textId="4D70A194">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Debe </w:t>
      </w:r>
      <w:r w:rsidRPr="2A470651" w:rsidR="00CC0D19">
        <w:rPr>
          <w:rFonts w:ascii="Calibri" w:hAnsi="Calibri" w:eastAsia="Times New Roman" w:cs="Calibri"/>
          <w:noProof w:val="0"/>
          <w:sz w:val="28"/>
          <w:szCs w:val="28"/>
          <w:lang w:val="es-US"/>
        </w:rPr>
        <w:t>jurar</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información</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proporciona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formulario</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enfrentar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consecuencias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legales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w:t>
      </w:r>
      <w:r w:rsidRPr="2A470651" w:rsidR="00CC0D19">
        <w:rPr>
          <w:rFonts w:ascii="Calibri" w:hAnsi="Calibri" w:eastAsia="Times New Roman" w:cs="Calibri"/>
          <w:noProof w:val="0"/>
          <w:sz w:val="28"/>
          <w:szCs w:val="28"/>
          <w:lang w:val="es-US"/>
        </w:rPr>
        <w:t xml:space="preserve"> no lo </w:t>
      </w:r>
      <w:r w:rsidRPr="2A470651" w:rsidR="00CC0D19">
        <w:rPr>
          <w:rFonts w:ascii="Calibri" w:hAnsi="Calibri" w:eastAsia="Times New Roman" w:cs="Calibri"/>
          <w:noProof w:val="0"/>
          <w:sz w:val="28"/>
          <w:szCs w:val="28"/>
          <w:lang w:val="es-US"/>
        </w:rPr>
        <w:t>completa</w:t>
      </w:r>
      <w:r w:rsidRPr="2A470651" w:rsidR="00CC0D19">
        <w:rPr>
          <w:rFonts w:ascii="Calibri" w:hAnsi="Calibri" w:eastAsia="Times New Roman" w:cs="Calibri"/>
          <w:noProof w:val="0"/>
          <w:sz w:val="28"/>
          <w:szCs w:val="28"/>
          <w:lang w:val="es-US"/>
        </w:rPr>
        <w:t xml:space="preserve"> lo </w:t>
      </w:r>
      <w:r w:rsidRPr="2A470651" w:rsidR="00CC0D19">
        <w:rPr>
          <w:rFonts w:ascii="Calibri" w:hAnsi="Calibri" w:eastAsia="Times New Roman" w:cs="Calibri"/>
          <w:noProof w:val="0"/>
          <w:sz w:val="28"/>
          <w:szCs w:val="28"/>
          <w:lang w:val="es-US"/>
        </w:rPr>
        <w:t>mejor</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pueda</w:t>
      </w:r>
      <w:r w:rsidRPr="2A470651" w:rsidR="00CC0D19">
        <w:rPr>
          <w:rFonts w:ascii="Calibri" w:hAnsi="Calibri" w:eastAsia="Times New Roman" w:cs="Calibri"/>
          <w:noProof w:val="0"/>
          <w:sz w:val="28"/>
          <w:szCs w:val="28"/>
          <w:lang w:val="es-US"/>
        </w:rPr>
        <w:t xml:space="preserve">. ¡Rellena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formulario</w:t>
      </w:r>
      <w:r w:rsidRPr="2A470651" w:rsidR="00CC0D19">
        <w:rPr>
          <w:rFonts w:ascii="Calibri" w:hAnsi="Calibri" w:eastAsia="Times New Roman" w:cs="Calibri"/>
          <w:noProof w:val="0"/>
          <w:sz w:val="28"/>
          <w:szCs w:val="28"/>
          <w:lang w:val="es-US"/>
        </w:rPr>
        <w:t xml:space="preserve"> de forma </w:t>
      </w:r>
      <w:r w:rsidRPr="2A470651" w:rsidR="00CC0D19">
        <w:rPr>
          <w:rFonts w:ascii="Calibri" w:hAnsi="Calibri" w:eastAsia="Times New Roman" w:cs="Calibri"/>
          <w:noProof w:val="0"/>
          <w:sz w:val="28"/>
          <w:szCs w:val="28"/>
          <w:lang w:val="es-US"/>
        </w:rPr>
        <w:t>completa</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veraz</w:t>
      </w:r>
      <w:r w:rsidRPr="2A470651" w:rsidR="00CC0D19">
        <w:rPr>
          <w:rFonts w:ascii="Calibri" w:hAnsi="Calibri" w:eastAsia="Times New Roman" w:cs="Calibri"/>
          <w:noProof w:val="0"/>
          <w:sz w:val="28"/>
          <w:szCs w:val="28"/>
          <w:lang w:val="es-US"/>
        </w:rPr>
        <w:t>!</w:t>
      </w:r>
    </w:p>
    <w:p w:rsidRPr="00057723" w:rsidR="002B3163" w:rsidP="2A470651" w:rsidRDefault="002B3163" w14:paraId="74F38B32" w14:textId="77777777" w14:noSpellErr="1">
      <w:pPr>
        <w:rPr>
          <w:rFonts w:ascii="Calibri" w:hAnsi="Calibri" w:eastAsia="Times New Roman" w:cs="Calibri"/>
          <w:noProof w:val="0"/>
          <w:sz w:val="28"/>
          <w:szCs w:val="28"/>
          <w:lang w:val="es-US"/>
        </w:rPr>
      </w:pPr>
    </w:p>
    <w:p w:rsidRPr="00057723" w:rsidR="00CC0D19" w:rsidP="2A470651" w:rsidRDefault="00CC0D19" w14:paraId="583DE9D6"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Necesito</w:t>
      </w:r>
      <w:r w:rsidRPr="2A470651" w:rsidR="00CC0D19">
        <w:rPr>
          <w:rFonts w:ascii="Trebuchet MS" w:hAnsi="Trebuchet MS" w:eastAsia="Times New Roman" w:cs="Angsana New"/>
          <w:b w:val="1"/>
          <w:bCs w:val="1"/>
          <w:noProof w:val="0"/>
          <w:sz w:val="28"/>
          <w:szCs w:val="28"/>
          <w:lang w:val="es-US"/>
        </w:rPr>
        <w:t xml:space="preserve"> un abogado para </w:t>
      </w:r>
      <w:r w:rsidRPr="2A470651" w:rsidR="00CC0D19">
        <w:rPr>
          <w:rFonts w:ascii="Trebuchet MS" w:hAnsi="Trebuchet MS" w:eastAsia="Times New Roman" w:cs="Angsana New"/>
          <w:b w:val="1"/>
          <w:bCs w:val="1"/>
          <w:noProof w:val="0"/>
          <w:sz w:val="28"/>
          <w:szCs w:val="28"/>
          <w:lang w:val="es-US"/>
        </w:rPr>
        <w:t>presentar</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w:t>
      </w:r>
    </w:p>
    <w:p w:rsidRPr="00057723" w:rsidR="00395ED1" w:rsidP="2A470651" w:rsidRDefault="00395ED1" w14:paraId="2B119804" w14:textId="7261135E">
      <w:pPr>
        <w:rPr>
          <w:rFonts w:ascii="Calibri" w:hAnsi="Calibri" w:cs="Calibri"/>
          <w:noProof w:val="0"/>
          <w:sz w:val="28"/>
          <w:szCs w:val="28"/>
          <w:lang w:val="es-US"/>
        </w:rPr>
      </w:pPr>
      <w:bookmarkStart w:name="_Hlk534899082" w:id="1"/>
      <w:bookmarkStart w:name="_Int_C9zRBD1g" w:id="250903105"/>
      <w:r w:rsidRPr="2A470651" w:rsidR="00395ED1">
        <w:rPr>
          <w:rFonts w:ascii="Calibri" w:hAnsi="Calibri" w:cs="Calibri"/>
          <w:noProof w:val="0"/>
          <w:sz w:val="28"/>
          <w:szCs w:val="28"/>
          <w:lang w:val="es-US"/>
        </w:rPr>
        <w:t xml:space="preserve">Si bien se le </w:t>
      </w:r>
      <w:r w:rsidRPr="2A470651" w:rsidR="00395ED1">
        <w:rPr>
          <w:rFonts w:ascii="Calibri" w:hAnsi="Calibri" w:cs="Calibri"/>
          <w:noProof w:val="0"/>
          <w:sz w:val="28"/>
          <w:szCs w:val="28"/>
          <w:lang w:val="es-US"/>
        </w:rPr>
        <w:t>permite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tener</w:t>
      </w:r>
      <w:r w:rsidRPr="2A470651" w:rsidR="00395ED1">
        <w:rPr>
          <w:rFonts w:ascii="Calibri" w:hAnsi="Calibri" w:cs="Calibri"/>
          <w:noProof w:val="0"/>
          <w:sz w:val="28"/>
          <w:szCs w:val="28"/>
          <w:lang w:val="es-US"/>
        </w:rPr>
        <w:t xml:space="preserve"> un abogado </w:t>
      </w:r>
      <w:r w:rsidRPr="2A470651" w:rsidR="00395ED1">
        <w:rPr>
          <w:rFonts w:ascii="Calibri" w:hAnsi="Calibri" w:cs="Calibri"/>
          <w:noProof w:val="0"/>
          <w:sz w:val="28"/>
          <w:szCs w:val="28"/>
          <w:lang w:val="es-US"/>
        </w:rPr>
        <w:t>en</w:t>
      </w:r>
      <w:r w:rsidRPr="2A470651" w:rsidR="00395ED1">
        <w:rPr>
          <w:rFonts w:ascii="Calibri" w:hAnsi="Calibri" w:cs="Calibri"/>
          <w:noProof w:val="0"/>
          <w:sz w:val="28"/>
          <w:szCs w:val="28"/>
          <w:lang w:val="es-US"/>
        </w:rPr>
        <w:t xml:space="preserve"> un </w:t>
      </w:r>
      <w:r w:rsidRPr="2A470651" w:rsidR="00395ED1">
        <w:rPr>
          <w:rFonts w:ascii="Calibri" w:hAnsi="Calibri" w:cs="Calibri"/>
          <w:noProof w:val="0"/>
          <w:sz w:val="28"/>
          <w:szCs w:val="28"/>
          <w:lang w:val="es-US"/>
        </w:rPr>
        <w:t>caso</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desalojo</w:t>
      </w:r>
      <w:r w:rsidRPr="2A470651" w:rsidR="00395ED1">
        <w:rPr>
          <w:rFonts w:ascii="Calibri" w:hAnsi="Calibri" w:cs="Calibri"/>
          <w:noProof w:val="0"/>
          <w:sz w:val="28"/>
          <w:szCs w:val="28"/>
          <w:lang w:val="es-US"/>
        </w:rPr>
        <w:t xml:space="preserve">, las </w:t>
      </w:r>
      <w:r w:rsidRPr="2A470651" w:rsidR="00395ED1">
        <w:rPr>
          <w:rFonts w:ascii="Calibri" w:hAnsi="Calibri" w:cs="Calibri"/>
          <w:noProof w:val="0"/>
          <w:sz w:val="28"/>
          <w:szCs w:val="28"/>
          <w:lang w:val="es-US"/>
        </w:rPr>
        <w:t>reglas</w:t>
      </w:r>
      <w:r w:rsidRPr="2A470651" w:rsidR="00395ED1">
        <w:rPr>
          <w:rFonts w:ascii="Calibri" w:hAnsi="Calibri" w:cs="Calibri"/>
          <w:noProof w:val="0"/>
          <w:sz w:val="28"/>
          <w:szCs w:val="28"/>
          <w:lang w:val="es-US"/>
        </w:rPr>
        <w:t xml:space="preserve"> y </w:t>
      </w:r>
      <w:r w:rsidRPr="2A470651" w:rsidR="00395ED1">
        <w:rPr>
          <w:rFonts w:ascii="Calibri" w:hAnsi="Calibri" w:cs="Calibri"/>
          <w:noProof w:val="0"/>
          <w:sz w:val="28"/>
          <w:szCs w:val="28"/>
          <w:lang w:val="es-US"/>
        </w:rPr>
        <w:t>procedimientos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están</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diseñados</w:t>
      </w:r>
      <w:r w:rsidRPr="2A470651" w:rsidR="00395ED1">
        <w:rPr>
          <w:rFonts w:ascii="Calibri" w:hAnsi="Calibri" w:cs="Calibri"/>
          <w:noProof w:val="0"/>
          <w:sz w:val="28"/>
          <w:szCs w:val="28"/>
          <w:lang w:val="es-US"/>
        </w:rPr>
        <w:t xml:space="preserve"> para ser simples y </w:t>
      </w:r>
      <w:r w:rsidRPr="2A470651" w:rsidR="00395ED1">
        <w:rPr>
          <w:rFonts w:ascii="Calibri" w:hAnsi="Calibri" w:cs="Calibri"/>
          <w:noProof w:val="0"/>
          <w:sz w:val="28"/>
          <w:szCs w:val="28"/>
          <w:lang w:val="es-US"/>
        </w:rPr>
        <w:t>directos</w:t>
      </w:r>
      <w:r w:rsidRPr="2A470651" w:rsidR="00395ED1">
        <w:rPr>
          <w:rFonts w:ascii="Calibri" w:hAnsi="Calibri" w:cs="Calibri"/>
          <w:noProof w:val="0"/>
          <w:sz w:val="28"/>
          <w:szCs w:val="28"/>
          <w:lang w:val="es-US"/>
        </w:rPr>
        <w:t xml:space="preserve">, lo que </w:t>
      </w:r>
      <w:r w:rsidRPr="2A470651" w:rsidR="00395ED1">
        <w:rPr>
          <w:rFonts w:ascii="Calibri" w:hAnsi="Calibri" w:cs="Calibri"/>
          <w:noProof w:val="0"/>
          <w:sz w:val="28"/>
          <w:szCs w:val="28"/>
          <w:lang w:val="es-US"/>
        </w:rPr>
        <w:t>permite</w:t>
      </w:r>
      <w:r w:rsidRPr="2A470651" w:rsidR="00395ED1">
        <w:rPr>
          <w:rFonts w:ascii="Calibri" w:hAnsi="Calibri" w:cs="Calibri"/>
          <w:noProof w:val="0"/>
          <w:sz w:val="28"/>
          <w:szCs w:val="28"/>
          <w:lang w:val="es-US"/>
        </w:rPr>
        <w:t xml:space="preserve"> a las personas </w:t>
      </w:r>
      <w:r w:rsidRPr="2A470651" w:rsidR="00395ED1">
        <w:rPr>
          <w:rFonts w:ascii="Calibri" w:hAnsi="Calibri" w:cs="Calibri"/>
          <w:noProof w:val="0"/>
          <w:sz w:val="28"/>
          <w:szCs w:val="28"/>
          <w:lang w:val="es-US"/>
        </w:rPr>
        <w:t>buscar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justicia</w:t>
      </w:r>
      <w:r w:rsidRPr="2A470651" w:rsidR="00395ED1">
        <w:rPr>
          <w:rFonts w:ascii="Calibri" w:hAnsi="Calibri" w:cs="Calibri"/>
          <w:noProof w:val="0"/>
          <w:sz w:val="28"/>
          <w:szCs w:val="28"/>
          <w:lang w:val="es-US"/>
        </w:rPr>
        <w:t xml:space="preserve"> sin </w:t>
      </w:r>
      <w:r w:rsidRPr="2A470651" w:rsidR="00395ED1">
        <w:rPr>
          <w:rFonts w:ascii="Calibri" w:hAnsi="Calibri" w:cs="Calibri"/>
          <w:noProof w:val="0"/>
          <w:sz w:val="28"/>
          <w:szCs w:val="28"/>
          <w:lang w:val="es-US"/>
        </w:rPr>
        <w:t>necesidad</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contratar</w:t>
      </w:r>
      <w:r w:rsidRPr="2A470651" w:rsidR="00395ED1">
        <w:rPr>
          <w:rFonts w:ascii="Calibri" w:hAnsi="Calibri" w:cs="Calibri"/>
          <w:noProof w:val="0"/>
          <w:sz w:val="28"/>
          <w:szCs w:val="28"/>
          <w:lang w:val="es-US"/>
        </w:rPr>
        <w:t xml:space="preserve"> a un abogado.</w:t>
      </w:r>
      <w:bookmarkEnd w:id="250903105"/>
      <w:r w:rsidRPr="2A470651" w:rsidR="00395ED1">
        <w:rPr>
          <w:rFonts w:ascii="Calibri" w:hAnsi="Calibri" w:cs="Calibri"/>
          <w:noProof w:val="0"/>
          <w:sz w:val="28"/>
          <w:szCs w:val="28"/>
          <w:lang w:val="es-US"/>
        </w:rPr>
        <w:t xml:space="preserve"> </w:t>
      </w:r>
    </w:p>
    <w:p w:rsidRPr="00057723" w:rsidR="00395ED1" w:rsidP="2A470651" w:rsidRDefault="00395ED1" w14:paraId="5D019CE8" w14:textId="1E2DA65E">
      <w:pPr>
        <w:rPr>
          <w:rFonts w:ascii="Calibri" w:hAnsi="Calibri" w:cs="Calibri"/>
          <w:noProof w:val="0"/>
          <w:sz w:val="28"/>
          <w:szCs w:val="28"/>
          <w:lang w:val="es-US"/>
        </w:rPr>
      </w:pPr>
      <w:r w:rsidRPr="2A470651" w:rsidR="00395ED1">
        <w:rPr>
          <w:rFonts w:ascii="Calibri" w:hAnsi="Calibri" w:cs="Calibri"/>
          <w:noProof w:val="0"/>
          <w:sz w:val="28"/>
          <w:szCs w:val="28"/>
          <w:lang w:val="es-US"/>
        </w:rPr>
        <w:t xml:space="preserve">Si no </w:t>
      </w:r>
      <w:r w:rsidRPr="2A470651" w:rsidR="00395ED1">
        <w:rPr>
          <w:rFonts w:ascii="Calibri" w:hAnsi="Calibri" w:cs="Calibri"/>
          <w:noProof w:val="0"/>
          <w:sz w:val="28"/>
          <w:szCs w:val="28"/>
          <w:lang w:val="es-US"/>
        </w:rPr>
        <w:t>tiene</w:t>
      </w:r>
      <w:r w:rsidRPr="2A470651" w:rsidR="00395ED1">
        <w:rPr>
          <w:rFonts w:ascii="Calibri" w:hAnsi="Calibri" w:cs="Calibri"/>
          <w:noProof w:val="0"/>
          <w:sz w:val="28"/>
          <w:szCs w:val="28"/>
          <w:lang w:val="es-US"/>
        </w:rPr>
        <w:t xml:space="preserve"> un abogado, </w:t>
      </w:r>
      <w:r w:rsidRPr="2A470651" w:rsidR="00395ED1">
        <w:rPr>
          <w:rFonts w:ascii="Calibri" w:hAnsi="Calibri" w:cs="Calibri"/>
          <w:noProof w:val="0"/>
          <w:sz w:val="28"/>
          <w:szCs w:val="28"/>
          <w:lang w:val="es-US"/>
        </w:rPr>
        <w:t>el</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juez</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puede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permitir</w:t>
      </w:r>
      <w:r w:rsidRPr="2A470651" w:rsidR="00395ED1">
        <w:rPr>
          <w:rFonts w:ascii="Calibri" w:hAnsi="Calibri" w:cs="Calibri"/>
          <w:noProof w:val="0"/>
          <w:sz w:val="28"/>
          <w:szCs w:val="28"/>
          <w:lang w:val="es-US"/>
        </w:rPr>
        <w:t xml:space="preserve"> que un </w:t>
      </w:r>
      <w:r w:rsidRPr="2A470651" w:rsidR="00395ED1">
        <w:rPr>
          <w:rFonts w:ascii="Calibri" w:hAnsi="Calibri" w:cs="Calibri"/>
          <w:noProof w:val="0"/>
          <w:sz w:val="28"/>
          <w:szCs w:val="28"/>
          <w:lang w:val="es-US"/>
        </w:rPr>
        <w:t>miembro</w:t>
      </w:r>
      <w:r w:rsidRPr="2A470651" w:rsidR="00395ED1">
        <w:rPr>
          <w:rFonts w:ascii="Calibri" w:hAnsi="Calibri" w:cs="Calibri"/>
          <w:noProof w:val="0"/>
          <w:sz w:val="28"/>
          <w:szCs w:val="28"/>
          <w:lang w:val="es-US"/>
        </w:rPr>
        <w:t xml:space="preserve"> de la </w:t>
      </w:r>
      <w:r w:rsidRPr="2A470651" w:rsidR="00395ED1">
        <w:rPr>
          <w:rFonts w:ascii="Calibri" w:hAnsi="Calibri" w:cs="Calibri"/>
          <w:noProof w:val="0"/>
          <w:sz w:val="28"/>
          <w:szCs w:val="28"/>
          <w:lang w:val="es-US"/>
        </w:rPr>
        <w:t>familia</w:t>
      </w:r>
      <w:r w:rsidRPr="2A470651" w:rsidR="00395ED1">
        <w:rPr>
          <w:rFonts w:ascii="Calibri" w:hAnsi="Calibri" w:cs="Calibri"/>
          <w:noProof w:val="0"/>
          <w:sz w:val="28"/>
          <w:szCs w:val="28"/>
          <w:lang w:val="es-US"/>
        </w:rPr>
        <w:t xml:space="preserve"> u </w:t>
      </w:r>
      <w:r w:rsidRPr="2A470651" w:rsidR="00395ED1">
        <w:rPr>
          <w:rFonts w:ascii="Calibri" w:hAnsi="Calibri" w:cs="Calibri"/>
          <w:noProof w:val="0"/>
          <w:sz w:val="28"/>
          <w:szCs w:val="28"/>
          <w:lang w:val="es-US"/>
        </w:rPr>
        <w:t>otra</w:t>
      </w:r>
      <w:r w:rsidRPr="2A470651" w:rsidR="00395ED1">
        <w:rPr>
          <w:rFonts w:ascii="Calibri" w:hAnsi="Calibri" w:cs="Calibri"/>
          <w:noProof w:val="0"/>
          <w:sz w:val="28"/>
          <w:szCs w:val="28"/>
          <w:lang w:val="es-US"/>
        </w:rPr>
        <w:t xml:space="preserve"> persona, </w:t>
      </w:r>
      <w:r w:rsidRPr="2A470651" w:rsidR="00395ED1">
        <w:rPr>
          <w:rFonts w:ascii="Calibri" w:hAnsi="Calibri" w:cs="Calibri"/>
          <w:noProof w:val="0"/>
          <w:sz w:val="28"/>
          <w:szCs w:val="28"/>
          <w:lang w:val="es-US"/>
        </w:rPr>
        <w:t>como</w:t>
      </w:r>
      <w:r w:rsidRPr="2A470651" w:rsidR="00395ED1">
        <w:rPr>
          <w:rFonts w:ascii="Calibri" w:hAnsi="Calibri" w:cs="Calibri"/>
          <w:noProof w:val="0"/>
          <w:sz w:val="28"/>
          <w:szCs w:val="28"/>
          <w:lang w:val="es-US"/>
        </w:rPr>
        <w:t xml:space="preserve"> un </w:t>
      </w:r>
      <w:r w:rsidRPr="2A470651" w:rsidR="00395ED1">
        <w:rPr>
          <w:rFonts w:ascii="Calibri" w:hAnsi="Calibri" w:cs="Calibri"/>
          <w:noProof w:val="0"/>
          <w:sz w:val="28"/>
          <w:szCs w:val="28"/>
          <w:lang w:val="es-US"/>
        </w:rPr>
        <w:t>administrador</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propiedades</w:t>
      </w:r>
      <w:r w:rsidRPr="2A470651" w:rsidR="00395ED1">
        <w:rPr>
          <w:rFonts w:ascii="Calibri" w:hAnsi="Calibri" w:cs="Calibri"/>
          <w:noProof w:val="0"/>
          <w:sz w:val="28"/>
          <w:szCs w:val="28"/>
          <w:lang w:val="es-US"/>
        </w:rPr>
        <w:t xml:space="preserve">, lo </w:t>
      </w:r>
      <w:r w:rsidRPr="2A470651" w:rsidR="00395ED1">
        <w:rPr>
          <w:rFonts w:ascii="Calibri" w:hAnsi="Calibri" w:cs="Calibri"/>
          <w:noProof w:val="0"/>
          <w:sz w:val="28"/>
          <w:szCs w:val="28"/>
          <w:lang w:val="es-US"/>
        </w:rPr>
        <w:t>ayude</w:t>
      </w:r>
      <w:r w:rsidRPr="2A470651" w:rsidR="00395ED1">
        <w:rPr>
          <w:rFonts w:ascii="Calibri" w:hAnsi="Calibri" w:cs="Calibri"/>
          <w:noProof w:val="0"/>
          <w:sz w:val="28"/>
          <w:szCs w:val="28"/>
          <w:lang w:val="es-US"/>
        </w:rPr>
        <w:t xml:space="preserve"> o lo </w:t>
      </w:r>
      <w:r w:rsidRPr="2A470651" w:rsidR="00395ED1">
        <w:rPr>
          <w:rFonts w:ascii="Calibri" w:hAnsi="Calibri" w:cs="Calibri"/>
          <w:noProof w:val="0"/>
          <w:sz w:val="28"/>
          <w:szCs w:val="28"/>
          <w:lang w:val="es-US"/>
        </w:rPr>
        <w:t>represente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en</w:t>
      </w:r>
      <w:r w:rsidRPr="2A470651" w:rsidR="00395ED1">
        <w:rPr>
          <w:rFonts w:ascii="Calibri" w:hAnsi="Calibri" w:cs="Calibri"/>
          <w:noProof w:val="0"/>
          <w:sz w:val="28"/>
          <w:szCs w:val="28"/>
          <w:lang w:val="es-US"/>
        </w:rPr>
        <w:t xml:space="preserve"> la corte.</w:t>
      </w:r>
    </w:p>
    <w:p w:rsidRPr="00057723" w:rsidR="00395ED1" w:rsidP="2A470651" w:rsidRDefault="00395ED1" w14:paraId="21ED46C0" w14:textId="33A339E5">
      <w:pPr>
        <w:rPr>
          <w:rFonts w:ascii="Calibri" w:hAnsi="Calibri" w:cs="Calibri"/>
          <w:noProof w:val="0"/>
          <w:sz w:val="28"/>
          <w:szCs w:val="28"/>
          <w:lang w:val="es-US"/>
        </w:rPr>
      </w:pPr>
      <w:r w:rsidRPr="2A470651" w:rsidR="00395ED1">
        <w:rPr>
          <w:rFonts w:ascii="Calibri" w:hAnsi="Calibri" w:cs="Calibri"/>
          <w:noProof w:val="0"/>
          <w:sz w:val="28"/>
          <w:szCs w:val="28"/>
          <w:lang w:val="es-US"/>
        </w:rPr>
        <w:t xml:space="preserve">El </w:t>
      </w:r>
      <w:r w:rsidRPr="2A470651" w:rsidR="00395ED1">
        <w:rPr>
          <w:rFonts w:ascii="Calibri" w:hAnsi="Calibri" w:cs="Calibri"/>
          <w:noProof w:val="0"/>
          <w:sz w:val="28"/>
          <w:szCs w:val="28"/>
          <w:lang w:val="es-US"/>
        </w:rPr>
        <w:t>órgano</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jurisdiccional</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está</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obligado</w:t>
      </w:r>
      <w:r w:rsidRPr="2A470651" w:rsidR="00395ED1">
        <w:rPr>
          <w:rFonts w:ascii="Calibri" w:hAnsi="Calibri" w:cs="Calibri"/>
          <w:noProof w:val="0"/>
          <w:sz w:val="28"/>
          <w:szCs w:val="28"/>
          <w:lang w:val="es-US"/>
        </w:rPr>
        <w:t xml:space="preserve"> a </w:t>
      </w:r>
      <w:r w:rsidRPr="2A470651" w:rsidR="00395ED1">
        <w:rPr>
          <w:rFonts w:ascii="Calibri" w:hAnsi="Calibri" w:cs="Calibri"/>
          <w:noProof w:val="0"/>
          <w:sz w:val="28"/>
          <w:szCs w:val="28"/>
          <w:lang w:val="es-US"/>
        </w:rPr>
        <w:t>poner</w:t>
      </w:r>
      <w:r w:rsidRPr="2A470651" w:rsidR="00395ED1">
        <w:rPr>
          <w:rFonts w:ascii="Calibri" w:hAnsi="Calibri" w:cs="Calibri"/>
          <w:noProof w:val="0"/>
          <w:sz w:val="28"/>
          <w:szCs w:val="28"/>
          <w:lang w:val="es-US"/>
        </w:rPr>
        <w:t xml:space="preserve"> a </w:t>
      </w:r>
      <w:r w:rsidRPr="2A470651" w:rsidR="00395ED1">
        <w:rPr>
          <w:rFonts w:ascii="Calibri" w:hAnsi="Calibri" w:cs="Calibri"/>
          <w:noProof w:val="0"/>
          <w:sz w:val="28"/>
          <w:szCs w:val="28"/>
          <w:lang w:val="es-US"/>
        </w:rPr>
        <w:t>su</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disposición</w:t>
      </w:r>
      <w:r w:rsidRPr="2A470651" w:rsidR="00395ED1">
        <w:rPr>
          <w:rFonts w:ascii="Calibri" w:hAnsi="Calibri" w:cs="Calibri"/>
          <w:noProof w:val="0"/>
          <w:sz w:val="28"/>
          <w:szCs w:val="28"/>
          <w:lang w:val="es-US"/>
        </w:rPr>
        <w:t xml:space="preserve"> las Reglas de </w:t>
      </w:r>
      <w:r w:rsidRPr="2A470651" w:rsidR="00395ED1">
        <w:rPr>
          <w:rFonts w:ascii="Calibri" w:hAnsi="Calibri" w:cs="Calibri"/>
          <w:noProof w:val="0"/>
          <w:sz w:val="28"/>
          <w:szCs w:val="28"/>
          <w:lang w:val="es-US"/>
        </w:rPr>
        <w:t>Procedimiento</w:t>
      </w:r>
      <w:r w:rsidRPr="2A470651" w:rsidR="00395ED1">
        <w:rPr>
          <w:rFonts w:ascii="Calibri" w:hAnsi="Calibri" w:cs="Calibri"/>
          <w:noProof w:val="0"/>
          <w:sz w:val="28"/>
          <w:szCs w:val="28"/>
          <w:lang w:val="es-US"/>
        </w:rPr>
        <w:t xml:space="preserve"> Civil sin </w:t>
      </w:r>
      <w:r w:rsidRPr="2A470651" w:rsidR="00395ED1">
        <w:rPr>
          <w:rFonts w:ascii="Calibri" w:hAnsi="Calibri" w:cs="Calibri"/>
          <w:noProof w:val="0"/>
          <w:sz w:val="28"/>
          <w:szCs w:val="28"/>
          <w:lang w:val="es-US"/>
        </w:rPr>
        <w:t>costo</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alguno</w:t>
      </w:r>
      <w:r w:rsidRPr="2A470651" w:rsidR="00395ED1">
        <w:rPr>
          <w:rFonts w:ascii="Calibri" w:hAnsi="Calibri" w:cs="Calibri"/>
          <w:noProof w:val="0"/>
          <w:sz w:val="28"/>
          <w:szCs w:val="28"/>
          <w:lang w:val="es-US"/>
        </w:rPr>
        <w:t xml:space="preserve">. La Regla 510 se </w:t>
      </w:r>
      <w:r w:rsidRPr="2A470651" w:rsidR="00395ED1">
        <w:rPr>
          <w:rFonts w:ascii="Calibri" w:hAnsi="Calibri" w:cs="Calibri"/>
          <w:noProof w:val="0"/>
          <w:sz w:val="28"/>
          <w:szCs w:val="28"/>
          <w:lang w:val="es-US"/>
        </w:rPr>
        <w:t>aplica</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específicamente</w:t>
      </w:r>
      <w:r w:rsidRPr="2A470651" w:rsidR="00395ED1">
        <w:rPr>
          <w:rFonts w:ascii="Calibri" w:hAnsi="Calibri" w:cs="Calibri"/>
          <w:noProof w:val="0"/>
          <w:sz w:val="28"/>
          <w:szCs w:val="28"/>
          <w:lang w:val="es-US"/>
        </w:rPr>
        <w:t xml:space="preserve"> a </w:t>
      </w:r>
      <w:r w:rsidRPr="2A470651" w:rsidR="00395ED1">
        <w:rPr>
          <w:rFonts w:ascii="Calibri" w:hAnsi="Calibri" w:cs="Calibri"/>
          <w:noProof w:val="0"/>
          <w:sz w:val="28"/>
          <w:szCs w:val="28"/>
          <w:lang w:val="es-US"/>
        </w:rPr>
        <w:t>los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casos</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desalojo</w:t>
      </w:r>
      <w:r w:rsidRPr="2A470651" w:rsidR="00395ED1">
        <w:rPr>
          <w:rFonts w:ascii="Calibri" w:hAnsi="Calibri" w:cs="Calibri"/>
          <w:noProof w:val="0"/>
          <w:sz w:val="28"/>
          <w:szCs w:val="28"/>
          <w:lang w:val="es-US"/>
        </w:rPr>
        <w:t xml:space="preserve"> y las Reglas 500-507 son las </w:t>
      </w:r>
      <w:r w:rsidRPr="2A470651" w:rsidR="00395ED1">
        <w:rPr>
          <w:rFonts w:ascii="Calibri" w:hAnsi="Calibri" w:cs="Calibri"/>
          <w:noProof w:val="0"/>
          <w:sz w:val="28"/>
          <w:szCs w:val="28"/>
          <w:lang w:val="es-US"/>
        </w:rPr>
        <w:t>reglas</w:t>
      </w:r>
      <w:r w:rsidRPr="2A470651" w:rsidR="00395ED1">
        <w:rPr>
          <w:rFonts w:ascii="Calibri" w:hAnsi="Calibri" w:cs="Calibri"/>
          <w:noProof w:val="0"/>
          <w:sz w:val="28"/>
          <w:szCs w:val="28"/>
          <w:lang w:val="es-US"/>
        </w:rPr>
        <w:t xml:space="preserve"> que </w:t>
      </w:r>
      <w:r w:rsidRPr="2A470651" w:rsidR="00395ED1">
        <w:rPr>
          <w:rFonts w:ascii="Calibri" w:hAnsi="Calibri" w:cs="Calibri"/>
          <w:noProof w:val="0"/>
          <w:sz w:val="28"/>
          <w:szCs w:val="28"/>
          <w:lang w:val="es-US"/>
        </w:rPr>
        <w:t>generalmente</w:t>
      </w:r>
      <w:r w:rsidRPr="2A470651" w:rsidR="00395ED1">
        <w:rPr>
          <w:rFonts w:ascii="Calibri" w:hAnsi="Calibri" w:cs="Calibri"/>
          <w:noProof w:val="0"/>
          <w:sz w:val="28"/>
          <w:szCs w:val="28"/>
          <w:lang w:val="es-US"/>
        </w:rPr>
        <w:t xml:space="preserve"> se </w:t>
      </w:r>
      <w:r w:rsidRPr="2A470651" w:rsidR="00395ED1">
        <w:rPr>
          <w:rFonts w:ascii="Calibri" w:hAnsi="Calibri" w:cs="Calibri"/>
          <w:noProof w:val="0"/>
          <w:sz w:val="28"/>
          <w:szCs w:val="28"/>
          <w:lang w:val="es-US"/>
        </w:rPr>
        <w:t>aplican</w:t>
      </w:r>
      <w:r w:rsidRPr="2A470651" w:rsidR="00395ED1">
        <w:rPr>
          <w:rFonts w:ascii="Calibri" w:hAnsi="Calibri" w:cs="Calibri"/>
          <w:noProof w:val="0"/>
          <w:sz w:val="28"/>
          <w:szCs w:val="28"/>
          <w:lang w:val="es-US"/>
        </w:rPr>
        <w:t xml:space="preserve"> a </w:t>
      </w:r>
      <w:r w:rsidRPr="2A470651" w:rsidR="00395ED1">
        <w:rPr>
          <w:rFonts w:ascii="Calibri" w:hAnsi="Calibri" w:cs="Calibri"/>
          <w:noProof w:val="0"/>
          <w:sz w:val="28"/>
          <w:szCs w:val="28"/>
          <w:lang w:val="es-US"/>
        </w:rPr>
        <w:t>los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tribunales</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justicia</w:t>
      </w:r>
      <w:r w:rsidRPr="2A470651" w:rsidR="00395ED1">
        <w:rPr>
          <w:rFonts w:ascii="Calibri" w:hAnsi="Calibri" w:cs="Calibri"/>
          <w:noProof w:val="0"/>
          <w:sz w:val="28"/>
          <w:szCs w:val="28"/>
          <w:lang w:val="es-US"/>
        </w:rPr>
        <w:t>.</w:t>
      </w:r>
    </w:p>
    <w:bookmarkEnd w:id="1"/>
    <w:p w:rsidRPr="00057723" w:rsidR="00395ED1" w:rsidP="2A470651" w:rsidRDefault="00395ED1" w14:paraId="26BFFEC1" w14:textId="70415225">
      <w:pPr>
        <w:rPr>
          <w:rFonts w:ascii="Calibri" w:hAnsi="Calibri" w:cs="Calibri"/>
          <w:noProof w:val="0"/>
          <w:sz w:val="28"/>
          <w:szCs w:val="28"/>
          <w:lang w:val="es-US"/>
        </w:rPr>
      </w:pPr>
      <w:r w:rsidRPr="2A470651" w:rsidR="00395ED1">
        <w:rPr>
          <w:rFonts w:ascii="Calibri" w:hAnsi="Calibri" w:cs="Calibri"/>
          <w:noProof w:val="0"/>
          <w:sz w:val="28"/>
          <w:szCs w:val="28"/>
          <w:lang w:val="es-US"/>
        </w:rPr>
        <w:t xml:space="preserve">La corte </w:t>
      </w:r>
      <w:r w:rsidRPr="2A470651" w:rsidR="00395ED1">
        <w:rPr>
          <w:rFonts w:ascii="Calibri" w:hAnsi="Calibri" w:cs="Calibri"/>
          <w:b w:val="1"/>
          <w:bCs w:val="1"/>
          <w:noProof w:val="0"/>
          <w:sz w:val="28"/>
          <w:szCs w:val="28"/>
          <w:lang w:val="es-US"/>
        </w:rPr>
        <w:t xml:space="preserve">no </w:t>
      </w:r>
      <w:r w:rsidRPr="2A470651" w:rsidR="00395ED1">
        <w:rPr>
          <w:rFonts w:ascii="Calibri" w:hAnsi="Calibri" w:cs="Calibri"/>
          <w:noProof w:val="0"/>
          <w:sz w:val="28"/>
          <w:szCs w:val="28"/>
          <w:lang w:val="es-US"/>
        </w:rPr>
        <w:t>puede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aconsejarle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sobre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si</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debe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presentar</w:t>
      </w:r>
      <w:r w:rsidRPr="2A470651" w:rsidR="00395ED1">
        <w:rPr>
          <w:rFonts w:ascii="Calibri" w:hAnsi="Calibri" w:cs="Calibri"/>
          <w:noProof w:val="0"/>
          <w:sz w:val="28"/>
          <w:szCs w:val="28"/>
          <w:lang w:val="es-US"/>
        </w:rPr>
        <w:t xml:space="preserve"> un </w:t>
      </w:r>
      <w:r w:rsidRPr="2A470651" w:rsidR="00395ED1">
        <w:rPr>
          <w:rFonts w:ascii="Calibri" w:hAnsi="Calibri" w:cs="Calibri"/>
          <w:noProof w:val="0"/>
          <w:sz w:val="28"/>
          <w:szCs w:val="28"/>
          <w:lang w:val="es-US"/>
        </w:rPr>
        <w:t>caso</w:t>
      </w:r>
      <w:r w:rsidRPr="2A470651" w:rsidR="00395ED1">
        <w:rPr>
          <w:rFonts w:ascii="Calibri" w:hAnsi="Calibri" w:cs="Calibri"/>
          <w:noProof w:val="0"/>
          <w:sz w:val="28"/>
          <w:szCs w:val="28"/>
          <w:lang w:val="es-US"/>
        </w:rPr>
        <w:t xml:space="preserve">, contra </w:t>
      </w:r>
      <w:r w:rsidRPr="2A470651" w:rsidR="00395ED1">
        <w:rPr>
          <w:rFonts w:ascii="Calibri" w:hAnsi="Calibri" w:cs="Calibri"/>
          <w:noProof w:val="0"/>
          <w:sz w:val="28"/>
          <w:szCs w:val="28"/>
          <w:lang w:val="es-US"/>
        </w:rPr>
        <w:t>quién</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debe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presentar</w:t>
      </w:r>
      <w:r w:rsidRPr="2A470651" w:rsidR="00395ED1">
        <w:rPr>
          <w:rFonts w:ascii="Calibri" w:hAnsi="Calibri" w:cs="Calibri"/>
          <w:noProof w:val="0"/>
          <w:sz w:val="28"/>
          <w:szCs w:val="28"/>
          <w:lang w:val="es-US"/>
        </w:rPr>
        <w:t xml:space="preserve"> un </w:t>
      </w:r>
      <w:r w:rsidRPr="2A470651" w:rsidR="00395ED1">
        <w:rPr>
          <w:rFonts w:ascii="Calibri" w:hAnsi="Calibri" w:cs="Calibri"/>
          <w:noProof w:val="0"/>
          <w:sz w:val="28"/>
          <w:szCs w:val="28"/>
          <w:lang w:val="es-US"/>
        </w:rPr>
        <w:t>caso</w:t>
      </w:r>
      <w:r w:rsidRPr="2A470651" w:rsidR="00395ED1">
        <w:rPr>
          <w:rFonts w:ascii="Calibri" w:hAnsi="Calibri" w:cs="Calibri"/>
          <w:noProof w:val="0"/>
          <w:sz w:val="28"/>
          <w:szCs w:val="28"/>
          <w:lang w:val="es-US"/>
        </w:rPr>
        <w:t xml:space="preserve"> o </w:t>
      </w:r>
      <w:r w:rsidRPr="2A470651" w:rsidR="00395ED1">
        <w:rPr>
          <w:rFonts w:ascii="Calibri" w:hAnsi="Calibri" w:cs="Calibri"/>
          <w:noProof w:val="0"/>
          <w:sz w:val="28"/>
          <w:szCs w:val="28"/>
          <w:lang w:val="es-US"/>
        </w:rPr>
        <w:t>qué</w:t>
      </w:r>
      <w:r w:rsidRPr="2A470651" w:rsidR="00395ED1">
        <w:rPr>
          <w:rFonts w:ascii="Calibri" w:hAnsi="Calibri" w:cs="Calibri"/>
          <w:noProof w:val="0"/>
          <w:sz w:val="28"/>
          <w:szCs w:val="28"/>
          <w:lang w:val="es-US"/>
        </w:rPr>
        <w:t xml:space="preserve"> pasos </w:t>
      </w:r>
      <w:r w:rsidRPr="2A470651" w:rsidR="00395ED1">
        <w:rPr>
          <w:rFonts w:ascii="Calibri" w:hAnsi="Calibri" w:cs="Calibri"/>
          <w:noProof w:val="0"/>
          <w:sz w:val="28"/>
          <w:szCs w:val="28"/>
          <w:lang w:val="es-US"/>
        </w:rPr>
        <w:t>debe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seguir</w:t>
      </w:r>
      <w:r w:rsidRPr="2A470651" w:rsidR="00395ED1">
        <w:rPr>
          <w:rFonts w:ascii="Calibri" w:hAnsi="Calibri" w:cs="Calibri"/>
          <w:noProof w:val="0"/>
          <w:sz w:val="28"/>
          <w:szCs w:val="28"/>
          <w:lang w:val="es-US"/>
        </w:rPr>
        <w:t xml:space="preserve"> para </w:t>
      </w:r>
      <w:r w:rsidRPr="2A470651" w:rsidR="00395ED1">
        <w:rPr>
          <w:rFonts w:ascii="Calibri" w:hAnsi="Calibri" w:cs="Calibri"/>
          <w:noProof w:val="0"/>
          <w:sz w:val="28"/>
          <w:szCs w:val="28"/>
          <w:lang w:val="es-US"/>
        </w:rPr>
        <w:t>ganar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su</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caso</w:t>
      </w:r>
      <w:r w:rsidRPr="2A470651" w:rsidR="00395ED1">
        <w:rPr>
          <w:rFonts w:ascii="Calibri" w:hAnsi="Calibri" w:cs="Calibri"/>
          <w:noProof w:val="0"/>
          <w:sz w:val="28"/>
          <w:szCs w:val="28"/>
          <w:lang w:val="es-US"/>
        </w:rPr>
        <w:t xml:space="preserve"> o </w:t>
      </w:r>
      <w:r w:rsidRPr="2A470651" w:rsidR="00395ED1">
        <w:rPr>
          <w:rFonts w:ascii="Calibri" w:hAnsi="Calibri" w:cs="Calibri"/>
          <w:noProof w:val="0"/>
          <w:sz w:val="28"/>
          <w:szCs w:val="28"/>
          <w:lang w:val="es-US"/>
        </w:rPr>
        <w:t>cobrar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su</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fallo</w:t>
      </w:r>
      <w:r w:rsidRPr="2A470651" w:rsidR="00395ED1">
        <w:rPr>
          <w:rFonts w:ascii="Calibri" w:hAnsi="Calibri" w:cs="Calibri"/>
          <w:noProof w:val="0"/>
          <w:sz w:val="28"/>
          <w:szCs w:val="28"/>
          <w:lang w:val="es-US"/>
        </w:rPr>
        <w:t xml:space="preserve">. </w:t>
      </w:r>
    </w:p>
    <w:p w:rsidRPr="00057723" w:rsidR="00C6460B" w:rsidP="2A470651" w:rsidRDefault="00395ED1" w14:paraId="006CFD62" w14:textId="77777777">
      <w:pPr>
        <w:rPr>
          <w:rFonts w:ascii="Calibri" w:hAnsi="Calibri" w:cs="Calibri"/>
          <w:noProof w:val="0"/>
          <w:sz w:val="28"/>
          <w:szCs w:val="28"/>
          <w:lang w:val="es-US"/>
        </w:rPr>
      </w:pPr>
      <w:r w:rsidRPr="2A470651" w:rsidR="00395ED1">
        <w:rPr>
          <w:rFonts w:ascii="Calibri" w:hAnsi="Calibri" w:cs="Calibri"/>
          <w:noProof w:val="0"/>
          <w:sz w:val="28"/>
          <w:szCs w:val="28"/>
          <w:lang w:val="es-US"/>
        </w:rPr>
        <w:t xml:space="preserve">Las </w:t>
      </w:r>
      <w:r w:rsidRPr="2A470651" w:rsidR="00395ED1">
        <w:rPr>
          <w:rFonts w:ascii="Calibri" w:hAnsi="Calibri" w:cs="Calibri"/>
          <w:noProof w:val="0"/>
          <w:sz w:val="28"/>
          <w:szCs w:val="28"/>
          <w:lang w:val="es-US"/>
        </w:rPr>
        <w:t>preguntas</w:t>
      </w:r>
      <w:r w:rsidRPr="2A470651" w:rsidR="00395ED1">
        <w:rPr>
          <w:rFonts w:ascii="Calibri" w:hAnsi="Calibri" w:cs="Calibri"/>
          <w:noProof w:val="0"/>
          <w:sz w:val="28"/>
          <w:szCs w:val="28"/>
          <w:lang w:val="es-US"/>
        </w:rPr>
        <w:t xml:space="preserve"> que la corte </w:t>
      </w:r>
      <w:r w:rsidRPr="2A470651" w:rsidR="00395ED1">
        <w:rPr>
          <w:rFonts w:ascii="Calibri" w:hAnsi="Calibri" w:cs="Calibri"/>
          <w:b w:val="1"/>
          <w:bCs w:val="1"/>
          <w:noProof w:val="0"/>
          <w:sz w:val="28"/>
          <w:szCs w:val="28"/>
          <w:lang w:val="es-US"/>
        </w:rPr>
        <w:t>puede</w:t>
      </w:r>
      <w:r w:rsidRPr="2A470651" w:rsidR="00395ED1">
        <w:rPr>
          <w:rFonts w:ascii="Calibri" w:hAnsi="Calibri" w:cs="Calibri"/>
          <w:b w:val="1"/>
          <w:bCs w:val="1"/>
          <w:noProof w:val="0"/>
          <w:sz w:val="28"/>
          <w:szCs w:val="28"/>
          <w:lang w:val="es-US"/>
        </w:rPr>
        <w:t xml:space="preserve"> </w:t>
      </w:r>
      <w:r w:rsidRPr="2A470651" w:rsidR="00395ED1">
        <w:rPr>
          <w:rFonts w:ascii="Calibri" w:hAnsi="Calibri" w:cs="Calibri"/>
          <w:noProof w:val="0"/>
          <w:sz w:val="28"/>
          <w:szCs w:val="28"/>
          <w:lang w:val="es-US"/>
        </w:rPr>
        <w:t xml:space="preserve">responder </w:t>
      </w:r>
      <w:r w:rsidRPr="2A470651" w:rsidR="00395ED1">
        <w:rPr>
          <w:rFonts w:ascii="Calibri" w:hAnsi="Calibri" w:cs="Calibri"/>
          <w:noProof w:val="0"/>
          <w:sz w:val="28"/>
          <w:szCs w:val="28"/>
          <w:lang w:val="es-US"/>
        </w:rPr>
        <w:t>por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usted</w:t>
      </w:r>
      <w:r w:rsidRPr="2A470651" w:rsidR="00395ED1">
        <w:rPr>
          <w:rFonts w:ascii="Calibri" w:hAnsi="Calibri" w:cs="Calibri"/>
          <w:noProof w:val="0"/>
          <w:sz w:val="28"/>
          <w:szCs w:val="28"/>
          <w:lang w:val="es-US"/>
        </w:rPr>
        <w:t xml:space="preserve"> son </w:t>
      </w:r>
      <w:r w:rsidRPr="2A470651" w:rsidR="00395ED1">
        <w:rPr>
          <w:rFonts w:ascii="Calibri" w:hAnsi="Calibri" w:cs="Calibri"/>
          <w:noProof w:val="0"/>
          <w:sz w:val="28"/>
          <w:szCs w:val="28"/>
          <w:lang w:val="es-US"/>
        </w:rPr>
        <w:t>preguntas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como</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Qué</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debo</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hacer</w:t>
      </w:r>
      <w:r w:rsidRPr="2A470651" w:rsidR="00395ED1">
        <w:rPr>
          <w:rFonts w:ascii="Calibri" w:hAnsi="Calibri" w:cs="Calibri"/>
          <w:noProof w:val="0"/>
          <w:sz w:val="28"/>
          <w:szCs w:val="28"/>
          <w:lang w:val="es-US"/>
        </w:rPr>
        <w:t xml:space="preserve"> para </w:t>
      </w:r>
      <w:r w:rsidRPr="2A470651" w:rsidR="00395ED1">
        <w:rPr>
          <w:rFonts w:ascii="Calibri" w:hAnsi="Calibri" w:cs="Calibri"/>
          <w:noProof w:val="0"/>
          <w:sz w:val="28"/>
          <w:szCs w:val="28"/>
          <w:lang w:val="es-US"/>
        </w:rPr>
        <w:t>tener</w:t>
      </w:r>
      <w:r w:rsidRPr="2A470651" w:rsidR="00395ED1">
        <w:rPr>
          <w:rFonts w:ascii="Calibri" w:hAnsi="Calibri" w:cs="Calibri"/>
          <w:noProof w:val="0"/>
          <w:sz w:val="28"/>
          <w:szCs w:val="28"/>
          <w:lang w:val="es-US"/>
        </w:rPr>
        <w:t xml:space="preserve"> un </w:t>
      </w:r>
      <w:r w:rsidRPr="2A470651" w:rsidR="00395ED1">
        <w:rPr>
          <w:rFonts w:ascii="Calibri" w:hAnsi="Calibri" w:cs="Calibri"/>
          <w:noProof w:val="0"/>
          <w:sz w:val="28"/>
          <w:szCs w:val="28"/>
          <w:lang w:val="es-US"/>
        </w:rPr>
        <w:t>juicio</w:t>
      </w:r>
      <w:r w:rsidRPr="2A470651" w:rsidR="00395ED1">
        <w:rPr>
          <w:rFonts w:ascii="Calibri" w:hAnsi="Calibri" w:cs="Calibri"/>
          <w:noProof w:val="0"/>
          <w:sz w:val="28"/>
          <w:szCs w:val="28"/>
          <w:lang w:val="es-US"/>
        </w:rPr>
        <w:t xml:space="preserve"> con </w:t>
      </w:r>
      <w:r w:rsidRPr="2A470651" w:rsidR="00395ED1">
        <w:rPr>
          <w:rFonts w:ascii="Calibri" w:hAnsi="Calibri" w:cs="Calibri"/>
          <w:noProof w:val="0"/>
          <w:sz w:val="28"/>
          <w:szCs w:val="28"/>
          <w:lang w:val="es-US"/>
        </w:rPr>
        <w:t>jurado</w:t>
      </w:r>
      <w:r w:rsidRPr="2A470651" w:rsidR="00395ED1">
        <w:rPr>
          <w:rFonts w:ascii="Calibri" w:hAnsi="Calibri" w:cs="Calibri"/>
          <w:noProof w:val="0"/>
          <w:sz w:val="28"/>
          <w:szCs w:val="28"/>
          <w:lang w:val="es-US"/>
        </w:rPr>
        <w:t>?" o "¿</w:t>
      </w:r>
      <w:r w:rsidRPr="2A470651" w:rsidR="00395ED1">
        <w:rPr>
          <w:rFonts w:ascii="Calibri" w:hAnsi="Calibri" w:cs="Calibri"/>
          <w:noProof w:val="0"/>
          <w:sz w:val="28"/>
          <w:szCs w:val="28"/>
          <w:lang w:val="es-US"/>
        </w:rPr>
        <w:t>Cuántos</w:t>
      </w:r>
      <w:r w:rsidRPr="2A470651" w:rsidR="00395ED1">
        <w:rPr>
          <w:rFonts w:ascii="Calibri" w:hAnsi="Calibri" w:cs="Calibri"/>
          <w:noProof w:val="0"/>
          <w:sz w:val="28"/>
          <w:szCs w:val="28"/>
          <w:lang w:val="es-US"/>
        </w:rPr>
        <w:t xml:space="preserve"> días </w:t>
      </w:r>
      <w:r w:rsidRPr="2A470651" w:rsidR="00395ED1">
        <w:rPr>
          <w:rFonts w:ascii="Calibri" w:hAnsi="Calibri" w:cs="Calibri"/>
          <w:noProof w:val="0"/>
          <w:sz w:val="28"/>
          <w:szCs w:val="28"/>
          <w:lang w:val="es-US"/>
        </w:rPr>
        <w:t>tengo</w:t>
      </w:r>
      <w:r w:rsidRPr="2A470651" w:rsidR="00395ED1">
        <w:rPr>
          <w:rFonts w:ascii="Calibri" w:hAnsi="Calibri" w:cs="Calibri"/>
          <w:noProof w:val="0"/>
          <w:sz w:val="28"/>
          <w:szCs w:val="28"/>
          <w:lang w:val="es-US"/>
        </w:rPr>
        <w:t xml:space="preserve"> para </w:t>
      </w:r>
      <w:r w:rsidRPr="2A470651" w:rsidR="00395ED1">
        <w:rPr>
          <w:rFonts w:ascii="Calibri" w:hAnsi="Calibri" w:cs="Calibri"/>
          <w:noProof w:val="0"/>
          <w:sz w:val="28"/>
          <w:szCs w:val="28"/>
          <w:lang w:val="es-US"/>
        </w:rPr>
        <w:t>presentar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una</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apelación</w:t>
      </w:r>
      <w:r w:rsidRPr="2A470651" w:rsidR="00395ED1">
        <w:rPr>
          <w:rFonts w:ascii="Calibri" w:hAnsi="Calibri" w:cs="Calibri"/>
          <w:noProof w:val="0"/>
          <w:sz w:val="28"/>
          <w:szCs w:val="28"/>
          <w:lang w:val="es-US"/>
        </w:rPr>
        <w:t xml:space="preserve">?" </w:t>
      </w:r>
    </w:p>
    <w:p w:rsidRPr="00057723" w:rsidR="00395ED1" w:rsidP="2A470651" w:rsidRDefault="00395ED1" w14:paraId="58DACD14" w14:textId="171AF671">
      <w:pPr>
        <w:rPr>
          <w:rFonts w:ascii="Calibri" w:hAnsi="Calibri" w:cs="Calibri"/>
          <w:noProof w:val="0"/>
          <w:sz w:val="28"/>
          <w:szCs w:val="28"/>
          <w:lang w:val="es-US"/>
        </w:rPr>
      </w:pPr>
      <w:r w:rsidRPr="2A470651" w:rsidR="00395ED1">
        <w:rPr>
          <w:rFonts w:ascii="Calibri" w:hAnsi="Calibri" w:cs="Calibri"/>
          <w:noProof w:val="0"/>
          <w:sz w:val="28"/>
          <w:szCs w:val="28"/>
          <w:lang w:val="es-US"/>
        </w:rPr>
        <w:t xml:space="preserve">Las </w:t>
      </w:r>
      <w:r w:rsidRPr="2A470651" w:rsidR="00395ED1">
        <w:rPr>
          <w:rFonts w:ascii="Calibri" w:hAnsi="Calibri" w:cs="Calibri"/>
          <w:noProof w:val="0"/>
          <w:sz w:val="28"/>
          <w:szCs w:val="28"/>
          <w:lang w:val="es-US"/>
        </w:rPr>
        <w:t>preguntas</w:t>
      </w:r>
      <w:r w:rsidRPr="2A470651" w:rsidR="00395ED1">
        <w:rPr>
          <w:rFonts w:ascii="Calibri" w:hAnsi="Calibri" w:cs="Calibri"/>
          <w:noProof w:val="0"/>
          <w:sz w:val="28"/>
          <w:szCs w:val="28"/>
          <w:lang w:val="es-US"/>
        </w:rPr>
        <w:t xml:space="preserve"> que </w:t>
      </w:r>
      <w:r w:rsidRPr="2A470651" w:rsidR="00395ED1">
        <w:rPr>
          <w:rFonts w:ascii="Calibri" w:hAnsi="Calibri" w:cs="Calibri"/>
          <w:noProof w:val="0"/>
          <w:sz w:val="28"/>
          <w:szCs w:val="28"/>
          <w:lang w:val="es-US"/>
        </w:rPr>
        <w:t>el</w:t>
      </w:r>
      <w:r w:rsidRPr="2A470651" w:rsidR="00395ED1">
        <w:rPr>
          <w:rFonts w:ascii="Calibri" w:hAnsi="Calibri" w:cs="Calibri"/>
          <w:noProof w:val="0"/>
          <w:sz w:val="28"/>
          <w:szCs w:val="28"/>
          <w:lang w:val="es-US"/>
        </w:rPr>
        <w:t xml:space="preserve"> tribunal </w:t>
      </w:r>
      <w:r w:rsidRPr="2A470651" w:rsidR="00395ED1">
        <w:rPr>
          <w:rFonts w:ascii="Calibri" w:hAnsi="Calibri" w:cs="Calibri"/>
          <w:b w:val="1"/>
          <w:bCs w:val="1"/>
          <w:noProof w:val="0"/>
          <w:sz w:val="28"/>
          <w:szCs w:val="28"/>
          <w:lang w:val="es-US"/>
        </w:rPr>
        <w:t xml:space="preserve">no </w:t>
      </w:r>
      <w:r w:rsidRPr="2A470651" w:rsidR="00395ED1">
        <w:rPr>
          <w:rFonts w:ascii="Calibri" w:hAnsi="Calibri" w:cs="Calibri"/>
          <w:b w:val="1"/>
          <w:bCs w:val="1"/>
          <w:noProof w:val="0"/>
          <w:sz w:val="28"/>
          <w:szCs w:val="28"/>
          <w:lang w:val="es-US"/>
        </w:rPr>
        <w:t>puede</w:t>
      </w:r>
      <w:r w:rsidRPr="2A470651" w:rsidR="00395ED1">
        <w:rPr>
          <w:rFonts w:ascii="Calibri" w:hAnsi="Calibri" w:cs="Calibri"/>
          <w:noProof w:val="0"/>
          <w:sz w:val="28"/>
          <w:szCs w:val="28"/>
          <w:lang w:val="es-US"/>
        </w:rPr>
        <w:t xml:space="preserve"> responder </w:t>
      </w:r>
      <w:r w:rsidRPr="2A470651" w:rsidR="00395ED1">
        <w:rPr>
          <w:rFonts w:ascii="Calibri" w:hAnsi="Calibri" w:cs="Calibri"/>
          <w:noProof w:val="0"/>
          <w:sz w:val="28"/>
          <w:szCs w:val="28"/>
          <w:lang w:val="es-US"/>
        </w:rPr>
        <w:t>por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usted</w:t>
      </w:r>
      <w:r w:rsidRPr="2A470651" w:rsidR="00395ED1">
        <w:rPr>
          <w:rFonts w:ascii="Calibri" w:hAnsi="Calibri" w:cs="Calibri"/>
          <w:noProof w:val="0"/>
          <w:sz w:val="28"/>
          <w:szCs w:val="28"/>
          <w:lang w:val="es-US"/>
        </w:rPr>
        <w:t xml:space="preserve"> son </w:t>
      </w:r>
      <w:r w:rsidRPr="2A470651" w:rsidR="00395ED1">
        <w:rPr>
          <w:rFonts w:ascii="Calibri" w:hAnsi="Calibri" w:cs="Calibri"/>
          <w:noProof w:val="0"/>
          <w:sz w:val="28"/>
          <w:szCs w:val="28"/>
          <w:lang w:val="es-US"/>
        </w:rPr>
        <w:t>preguntas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como</w:t>
      </w:r>
      <w:r w:rsidRPr="2A470651" w:rsidR="00395ED1">
        <w:rPr>
          <w:rFonts w:ascii="Calibri" w:hAnsi="Calibri" w:cs="Calibri"/>
          <w:noProof w:val="0"/>
          <w:sz w:val="28"/>
          <w:szCs w:val="28"/>
          <w:lang w:val="es-US"/>
        </w:rPr>
        <w:t xml:space="preserve"> "¿Es </w:t>
      </w:r>
      <w:r w:rsidRPr="2A470651" w:rsidR="00395ED1">
        <w:rPr>
          <w:rFonts w:ascii="Calibri" w:hAnsi="Calibri" w:cs="Calibri"/>
          <w:noProof w:val="0"/>
          <w:sz w:val="28"/>
          <w:szCs w:val="28"/>
          <w:lang w:val="es-US"/>
        </w:rPr>
        <w:t>una</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buena</w:t>
      </w:r>
      <w:r w:rsidRPr="2A470651" w:rsidR="00395ED1">
        <w:rPr>
          <w:rFonts w:ascii="Calibri" w:hAnsi="Calibri" w:cs="Calibri"/>
          <w:noProof w:val="0"/>
          <w:sz w:val="28"/>
          <w:szCs w:val="28"/>
          <w:lang w:val="es-US"/>
        </w:rPr>
        <w:t xml:space="preserve"> idea </w:t>
      </w:r>
      <w:r w:rsidRPr="2A470651" w:rsidR="00395ED1">
        <w:rPr>
          <w:rFonts w:ascii="Calibri" w:hAnsi="Calibri" w:cs="Calibri"/>
          <w:noProof w:val="0"/>
          <w:sz w:val="28"/>
          <w:szCs w:val="28"/>
          <w:lang w:val="es-US"/>
        </w:rPr>
        <w:t>conseguir</w:t>
      </w:r>
      <w:r w:rsidRPr="2A470651" w:rsidR="00395ED1">
        <w:rPr>
          <w:rFonts w:ascii="Calibri" w:hAnsi="Calibri" w:cs="Calibri"/>
          <w:noProof w:val="0"/>
          <w:sz w:val="28"/>
          <w:szCs w:val="28"/>
          <w:lang w:val="es-US"/>
        </w:rPr>
        <w:t xml:space="preserve"> un </w:t>
      </w:r>
      <w:r w:rsidRPr="2A470651" w:rsidR="00395ED1">
        <w:rPr>
          <w:rFonts w:ascii="Calibri" w:hAnsi="Calibri" w:cs="Calibri"/>
          <w:noProof w:val="0"/>
          <w:sz w:val="28"/>
          <w:szCs w:val="28"/>
          <w:lang w:val="es-US"/>
        </w:rPr>
        <w:t>jurado</w:t>
      </w:r>
      <w:r w:rsidRPr="2A470651" w:rsidR="00395ED1">
        <w:rPr>
          <w:rFonts w:ascii="Calibri" w:hAnsi="Calibri" w:cs="Calibri"/>
          <w:noProof w:val="0"/>
          <w:sz w:val="28"/>
          <w:szCs w:val="28"/>
          <w:lang w:val="es-US"/>
        </w:rPr>
        <w:t xml:space="preserve"> para </w:t>
      </w:r>
      <w:r w:rsidRPr="2A470651" w:rsidR="00395ED1">
        <w:rPr>
          <w:rFonts w:ascii="Calibri" w:hAnsi="Calibri" w:cs="Calibri"/>
          <w:noProof w:val="0"/>
          <w:sz w:val="28"/>
          <w:szCs w:val="28"/>
          <w:lang w:val="es-US"/>
        </w:rPr>
        <w:t>este</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caso</w:t>
      </w:r>
      <w:r w:rsidRPr="2A470651" w:rsidR="00395ED1">
        <w:rPr>
          <w:rFonts w:ascii="Calibri" w:hAnsi="Calibri" w:cs="Calibri"/>
          <w:noProof w:val="0"/>
          <w:sz w:val="28"/>
          <w:szCs w:val="28"/>
          <w:lang w:val="es-US"/>
        </w:rPr>
        <w:t xml:space="preserve">?" o "¿Voy a </w:t>
      </w:r>
      <w:r w:rsidRPr="2A470651" w:rsidR="00395ED1">
        <w:rPr>
          <w:rFonts w:ascii="Calibri" w:hAnsi="Calibri" w:cs="Calibri"/>
          <w:noProof w:val="0"/>
          <w:sz w:val="28"/>
          <w:szCs w:val="28"/>
          <w:lang w:val="es-US"/>
        </w:rPr>
        <w:t>ganar</w:t>
      </w:r>
      <w:r w:rsidRPr="2A470651" w:rsidR="00395ED1">
        <w:rPr>
          <w:rFonts w:ascii="Calibri" w:hAnsi="Calibri" w:cs="Calibri"/>
          <w:noProof w:val="0"/>
          <w:sz w:val="28"/>
          <w:szCs w:val="28"/>
          <w:lang w:val="es-US"/>
        </w:rPr>
        <w:t>?"</w:t>
      </w:r>
    </w:p>
    <w:p w:rsidRPr="00057723" w:rsidR="00CC0D19" w:rsidP="2A470651" w:rsidRDefault="00395ED1" w14:paraId="043C7585" w14:textId="43F5137F">
      <w:pPr>
        <w:rPr>
          <w:rFonts w:ascii="Calibri" w:hAnsi="Calibri" w:cs="Calibri"/>
          <w:noProof w:val="0"/>
          <w:sz w:val="28"/>
          <w:szCs w:val="28"/>
          <w:lang w:val="es-US"/>
        </w:rPr>
      </w:pPr>
      <w:r w:rsidRPr="2A470651" w:rsidR="00395ED1">
        <w:rPr>
          <w:rFonts w:ascii="Calibri" w:hAnsi="Calibri" w:cs="Calibri"/>
          <w:noProof w:val="0"/>
          <w:sz w:val="28"/>
          <w:szCs w:val="28"/>
          <w:lang w:val="es-US"/>
        </w:rPr>
        <w:t xml:space="preserve">Si, </w:t>
      </w:r>
      <w:r w:rsidRPr="2A470651" w:rsidR="00395ED1">
        <w:rPr>
          <w:rFonts w:ascii="Calibri" w:hAnsi="Calibri" w:cs="Calibri"/>
          <w:noProof w:val="0"/>
          <w:sz w:val="28"/>
          <w:szCs w:val="28"/>
          <w:lang w:val="es-US"/>
        </w:rPr>
        <w:t>después</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revisar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estos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materiales</w:t>
      </w:r>
      <w:r w:rsidRPr="2A470651" w:rsidR="00395ED1">
        <w:rPr>
          <w:rFonts w:ascii="Calibri" w:hAnsi="Calibri" w:cs="Calibri"/>
          <w:noProof w:val="0"/>
          <w:sz w:val="28"/>
          <w:szCs w:val="28"/>
          <w:lang w:val="es-US"/>
        </w:rPr>
        <w:t xml:space="preserve"> y las </w:t>
      </w:r>
      <w:r w:rsidRPr="2A470651" w:rsidR="00395ED1">
        <w:rPr>
          <w:rFonts w:ascii="Calibri" w:hAnsi="Calibri" w:cs="Calibri"/>
          <w:noProof w:val="0"/>
          <w:sz w:val="28"/>
          <w:szCs w:val="28"/>
          <w:lang w:val="es-US"/>
        </w:rPr>
        <w:t>reglas</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aún</w:t>
      </w:r>
      <w:r w:rsidRPr="2A470651" w:rsidR="00395ED1">
        <w:rPr>
          <w:rFonts w:ascii="Calibri" w:hAnsi="Calibri" w:cs="Calibri"/>
          <w:noProof w:val="0"/>
          <w:sz w:val="28"/>
          <w:szCs w:val="28"/>
          <w:lang w:val="es-US"/>
        </w:rPr>
        <w:t xml:space="preserve"> no </w:t>
      </w:r>
      <w:r w:rsidRPr="2A470651" w:rsidR="00395ED1">
        <w:rPr>
          <w:rFonts w:ascii="Calibri" w:hAnsi="Calibri" w:cs="Calibri"/>
          <w:noProof w:val="0"/>
          <w:sz w:val="28"/>
          <w:szCs w:val="28"/>
          <w:lang w:val="es-US"/>
        </w:rPr>
        <w:t>está</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seguro</w:t>
      </w:r>
      <w:r w:rsidRPr="2A470651" w:rsidR="00395ED1">
        <w:rPr>
          <w:rFonts w:ascii="Calibri" w:hAnsi="Calibri" w:cs="Calibri"/>
          <w:noProof w:val="0"/>
          <w:sz w:val="28"/>
          <w:szCs w:val="28"/>
          <w:lang w:val="es-US"/>
        </w:rPr>
        <w:t xml:space="preserve"> de </w:t>
      </w:r>
      <w:r w:rsidRPr="2A470651" w:rsidR="00395ED1">
        <w:rPr>
          <w:rFonts w:ascii="Calibri" w:hAnsi="Calibri" w:cs="Calibri"/>
          <w:noProof w:val="0"/>
          <w:sz w:val="28"/>
          <w:szCs w:val="28"/>
          <w:lang w:val="es-US"/>
        </w:rPr>
        <w:t>qué</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hacer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puede</w:t>
      </w:r>
      <w:r w:rsidRPr="2A470651" w:rsidR="00395ED1">
        <w:rPr>
          <w:rFonts w:ascii="Calibri" w:hAnsi="Calibri" w:cs="Calibri"/>
          <w:noProof w:val="0"/>
          <w:sz w:val="28"/>
          <w:szCs w:val="28"/>
          <w:lang w:val="es-US"/>
        </w:rPr>
        <w:t xml:space="preserve"> ser </w:t>
      </w:r>
      <w:r w:rsidRPr="2A470651" w:rsidR="00395ED1">
        <w:rPr>
          <w:rFonts w:ascii="Calibri" w:hAnsi="Calibri" w:cs="Calibri"/>
          <w:noProof w:val="0"/>
          <w:sz w:val="28"/>
          <w:szCs w:val="28"/>
          <w:lang w:val="es-US"/>
        </w:rPr>
        <w:t>mejor</w:t>
      </w:r>
      <w:r w:rsidRPr="2A470651" w:rsidR="00395ED1">
        <w:rPr>
          <w:rFonts w:ascii="Calibri" w:hAnsi="Calibri" w:cs="Calibri"/>
          <w:noProof w:val="0"/>
          <w:sz w:val="28"/>
          <w:szCs w:val="28"/>
          <w:lang w:val="es-US"/>
        </w:rPr>
        <w:t xml:space="preserve"> </w:t>
      </w:r>
      <w:r w:rsidRPr="2A470651" w:rsidR="00395ED1">
        <w:rPr>
          <w:rFonts w:ascii="Calibri" w:hAnsi="Calibri" w:cs="Calibri"/>
          <w:noProof w:val="0"/>
          <w:sz w:val="28"/>
          <w:szCs w:val="28"/>
          <w:lang w:val="es-US"/>
        </w:rPr>
        <w:t>hablar</w:t>
      </w:r>
      <w:r w:rsidRPr="2A470651" w:rsidR="00395ED1">
        <w:rPr>
          <w:rFonts w:ascii="Calibri" w:hAnsi="Calibri" w:cs="Calibri"/>
          <w:noProof w:val="0"/>
          <w:sz w:val="28"/>
          <w:szCs w:val="28"/>
          <w:lang w:val="es-US"/>
        </w:rPr>
        <w:t xml:space="preserve"> con un abogado.</w:t>
      </w:r>
    </w:p>
    <w:p w:rsidRPr="00057723" w:rsidR="00395ED1" w:rsidP="2A470651" w:rsidRDefault="00395ED1" w14:paraId="54261DDE" w14:textId="77777777" w14:noSpellErr="1">
      <w:pPr>
        <w:rPr>
          <w:rFonts w:ascii="Trebuchet MS" w:hAnsi="Trebuchet MS" w:eastAsia="Times New Roman" w:cs="Angsana New"/>
          <w:noProof w:val="0"/>
          <w:sz w:val="28"/>
          <w:szCs w:val="28"/>
          <w:lang w:val="es-US"/>
        </w:rPr>
      </w:pPr>
    </w:p>
    <w:p w:rsidRPr="00057723" w:rsidR="00CC0D19" w:rsidP="2A470651" w:rsidRDefault="00CC0D19" w14:paraId="1E752FC2"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sucede</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después</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presentar</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CC0D19" w:rsidP="2A470651" w:rsidRDefault="00CC0D19" w14:paraId="10B5E10C" w14:textId="5066BF21">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El tribunal </w:t>
      </w:r>
      <w:r w:rsidRPr="2A470651" w:rsidR="00CC0D19">
        <w:rPr>
          <w:rFonts w:ascii="Calibri" w:hAnsi="Calibri" w:eastAsia="Times New Roman" w:cs="Calibri"/>
          <w:noProof w:val="0"/>
          <w:sz w:val="28"/>
          <w:szCs w:val="28"/>
          <w:lang w:val="es-US"/>
        </w:rPr>
        <w:t>generará</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b w:val="1"/>
          <w:bCs w:val="1"/>
          <w:noProof w:val="0"/>
          <w:sz w:val="28"/>
          <w:szCs w:val="28"/>
          <w:lang w:val="es-US"/>
        </w:rPr>
        <w:t>citación</w:t>
      </w:r>
      <w:r w:rsidRPr="2A470651" w:rsidR="00CC0D19">
        <w:rPr>
          <w:rFonts w:ascii="Calibri" w:hAnsi="Calibri" w:eastAsia="Times New Roman" w:cs="Calibri"/>
          <w:noProof w:val="0"/>
          <w:sz w:val="28"/>
          <w:szCs w:val="28"/>
          <w:lang w:val="es-US"/>
        </w:rPr>
        <w:t xml:space="preserve">, que le dice al </w:t>
      </w:r>
      <w:r w:rsidRPr="2A470651" w:rsidR="00CC0D19">
        <w:rPr>
          <w:rFonts w:ascii="Calibri" w:hAnsi="Calibri" w:eastAsia="Times New Roman" w:cs="Calibri"/>
          <w:noProof w:val="0"/>
          <w:sz w:val="28"/>
          <w:szCs w:val="28"/>
          <w:lang w:val="es-US"/>
        </w:rPr>
        <w:t>acusado</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está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siendo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demandado</w:t>
      </w:r>
      <w:r w:rsidRPr="2A470651" w:rsidR="00CC0D19">
        <w:rPr>
          <w:rFonts w:ascii="Calibri" w:hAnsi="Calibri" w:eastAsia="Times New Roman" w:cs="Calibri"/>
          <w:noProof w:val="0"/>
          <w:sz w:val="28"/>
          <w:szCs w:val="28"/>
          <w:lang w:val="es-US"/>
        </w:rPr>
        <w:t xml:space="preserve">. Luego, la </w:t>
      </w:r>
      <w:r w:rsidRPr="2A470651" w:rsidR="00CC0D19">
        <w:rPr>
          <w:rFonts w:ascii="Calibri" w:hAnsi="Calibri" w:eastAsia="Times New Roman" w:cs="Calibri"/>
          <w:noProof w:val="0"/>
          <w:sz w:val="28"/>
          <w:szCs w:val="28"/>
          <w:lang w:val="es-US"/>
        </w:rPr>
        <w:t>citación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debe</w:t>
      </w:r>
      <w:r w:rsidRPr="2A470651" w:rsidR="00CC0D19">
        <w:rPr>
          <w:rFonts w:ascii="Calibri" w:hAnsi="Calibri" w:eastAsia="Times New Roman" w:cs="Calibri"/>
          <w:noProof w:val="0"/>
          <w:sz w:val="28"/>
          <w:szCs w:val="28"/>
          <w:lang w:val="es-US"/>
        </w:rPr>
        <w:t xml:space="preserve"> ser </w:t>
      </w:r>
      <w:r w:rsidRPr="2A470651" w:rsidR="00CC0D19">
        <w:rPr>
          <w:rFonts w:ascii="Calibri" w:hAnsi="Calibri" w:eastAsia="Times New Roman" w:cs="Calibri"/>
          <w:noProof w:val="0"/>
          <w:sz w:val="28"/>
          <w:szCs w:val="28"/>
          <w:lang w:val="es-US"/>
        </w:rPr>
        <w:t>entregada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formalmente</w:t>
      </w:r>
      <w:r w:rsidRPr="2A470651" w:rsidR="00CC0D19">
        <w:rPr>
          <w:rFonts w:ascii="Calibri" w:hAnsi="Calibri" w:eastAsia="Times New Roman" w:cs="Calibri"/>
          <w:noProof w:val="0"/>
          <w:sz w:val="28"/>
          <w:szCs w:val="28"/>
          <w:lang w:val="es-US"/>
        </w:rPr>
        <w:t xml:space="preserve"> al </w:t>
      </w:r>
      <w:r w:rsidRPr="2A470651" w:rsidR="00CC0D19">
        <w:rPr>
          <w:rFonts w:ascii="Calibri" w:hAnsi="Calibri" w:eastAsia="Times New Roman" w:cs="Calibri"/>
          <w:noProof w:val="0"/>
          <w:sz w:val="28"/>
          <w:szCs w:val="28"/>
          <w:lang w:val="es-US"/>
        </w:rPr>
        <w:t>acusado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tarifa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servicio</w:t>
      </w:r>
      <w:r w:rsidRPr="2A470651" w:rsidR="00CC0D19">
        <w:rPr>
          <w:rFonts w:ascii="Calibri" w:hAnsi="Calibri" w:eastAsia="Times New Roman" w:cs="Calibri"/>
          <w:noProof w:val="0"/>
          <w:sz w:val="28"/>
          <w:szCs w:val="28"/>
          <w:lang w:val="es-US"/>
        </w:rPr>
        <w:t xml:space="preserve"> para que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alguacil o alguacil </w:t>
      </w:r>
      <w:r w:rsidRPr="2A470651" w:rsidR="00CC0D19">
        <w:rPr>
          <w:rFonts w:ascii="Calibri" w:hAnsi="Calibri" w:eastAsia="Times New Roman" w:cs="Calibri"/>
          <w:noProof w:val="0"/>
          <w:sz w:val="28"/>
          <w:szCs w:val="28"/>
          <w:lang w:val="es-US"/>
        </w:rPr>
        <w:t>entregue</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citación</w:t>
      </w:r>
      <w:r w:rsidRPr="2A470651" w:rsidR="00CC0D19">
        <w:rPr>
          <w:rFonts w:ascii="Calibri" w:hAnsi="Calibri" w:eastAsia="Times New Roman" w:cs="Calibri"/>
          <w:noProof w:val="0"/>
          <w:sz w:val="28"/>
          <w:szCs w:val="28"/>
          <w:lang w:val="es-US"/>
        </w:rPr>
        <w:t xml:space="preserve"> o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Declaración</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incapacidad</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demuestre</w:t>
      </w:r>
      <w:r w:rsidRPr="2A470651" w:rsidR="00CC0D19">
        <w:rPr>
          <w:rFonts w:ascii="Calibri" w:hAnsi="Calibri" w:eastAsia="Times New Roman" w:cs="Calibri"/>
          <w:noProof w:val="0"/>
          <w:sz w:val="28"/>
          <w:szCs w:val="28"/>
          <w:lang w:val="es-US"/>
        </w:rPr>
        <w:t xml:space="preserve"> que no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tarifa</w:t>
      </w:r>
      <w:r w:rsidRPr="2A470651" w:rsidR="00CC0D19">
        <w:rPr>
          <w:rFonts w:ascii="Calibri" w:hAnsi="Calibri" w:eastAsia="Times New Roman" w:cs="Calibri"/>
          <w:noProof w:val="0"/>
          <w:sz w:val="28"/>
          <w:szCs w:val="28"/>
          <w:lang w:val="es-US"/>
        </w:rPr>
        <w:t>.</w:t>
      </w:r>
    </w:p>
    <w:p w:rsidRPr="00057723" w:rsidR="00CC0D19" w:rsidP="2A470651" w:rsidRDefault="00CC0D19" w14:paraId="2C874C59" w14:textId="3FC6224A">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Una </w:t>
      </w:r>
      <w:r w:rsidRPr="2A470651" w:rsidR="00CC0D19">
        <w:rPr>
          <w:rFonts w:ascii="Calibri" w:hAnsi="Calibri" w:eastAsia="Times New Roman" w:cs="Calibri"/>
          <w:noProof w:val="0"/>
          <w:sz w:val="28"/>
          <w:szCs w:val="28"/>
          <w:lang w:val="es-US"/>
        </w:rPr>
        <w:t>vez</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acusado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reciba</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citación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 </w:t>
      </w:r>
      <w:r w:rsidRPr="2A470651" w:rsidR="00CC0D19">
        <w:rPr>
          <w:rFonts w:ascii="Calibri" w:hAnsi="Calibri" w:eastAsia="Times New Roman" w:cs="Calibri"/>
          <w:noProof w:val="0"/>
          <w:sz w:val="28"/>
          <w:szCs w:val="28"/>
          <w:lang w:val="es-US"/>
        </w:rPr>
        <w:t>fijará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juicio</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debe</w:t>
      </w:r>
      <w:r w:rsidRPr="2A470651" w:rsidR="00CC0D19">
        <w:rPr>
          <w:rFonts w:ascii="Calibri" w:hAnsi="Calibri" w:eastAsia="Times New Roman" w:cs="Calibri"/>
          <w:noProof w:val="0"/>
          <w:sz w:val="28"/>
          <w:szCs w:val="28"/>
          <w:lang w:val="es-US"/>
        </w:rPr>
        <w:t xml:space="preserve"> ser al </w:t>
      </w:r>
      <w:r w:rsidRPr="2A470651" w:rsidR="00CC0D19">
        <w:rPr>
          <w:rFonts w:ascii="Calibri" w:hAnsi="Calibri" w:eastAsia="Times New Roman" w:cs="Calibri"/>
          <w:noProof w:val="0"/>
          <w:sz w:val="28"/>
          <w:szCs w:val="28"/>
          <w:lang w:val="es-US"/>
        </w:rPr>
        <w:t>menos</w:t>
      </w:r>
      <w:r w:rsidRPr="2A470651" w:rsidR="00CC0D19">
        <w:rPr>
          <w:rFonts w:ascii="Calibri" w:hAnsi="Calibri" w:eastAsia="Times New Roman" w:cs="Calibri"/>
          <w:noProof w:val="0"/>
          <w:sz w:val="28"/>
          <w:szCs w:val="28"/>
          <w:lang w:val="es-US"/>
        </w:rPr>
        <w:t xml:space="preserve"> </w:t>
      </w:r>
      <w:r w:rsidRPr="2A470651" w:rsidR="0088322F">
        <w:rPr>
          <w:rFonts w:ascii="Calibri" w:hAnsi="Calibri" w:eastAsia="Times New Roman" w:cs="Calibri"/>
          <w:b w:val="1"/>
          <w:bCs w:val="1"/>
          <w:noProof w:val="0"/>
          <w:sz w:val="28"/>
          <w:szCs w:val="28"/>
          <w:lang w:val="es-US"/>
        </w:rPr>
        <w:t>6 días</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después</w:t>
      </w:r>
      <w:r w:rsidRPr="2A470651" w:rsidR="0088322F">
        <w:rPr>
          <w:rFonts w:ascii="Calibri" w:hAnsi="Calibri" w:eastAsia="Times New Roman" w:cs="Calibri"/>
          <w:noProof w:val="0"/>
          <w:sz w:val="28"/>
          <w:szCs w:val="28"/>
          <w:lang w:val="es-US"/>
        </w:rPr>
        <w:t xml:space="preserve"> de que se le </w:t>
      </w:r>
      <w:r w:rsidRPr="2A470651" w:rsidR="0088322F">
        <w:rPr>
          <w:rFonts w:ascii="Calibri" w:hAnsi="Calibri" w:eastAsia="Times New Roman" w:cs="Calibri"/>
          <w:noProof w:val="0"/>
          <w:sz w:val="28"/>
          <w:szCs w:val="28"/>
          <w:lang w:val="es-US"/>
        </w:rPr>
        <w:t>entregó</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formalmente</w:t>
      </w:r>
      <w:r w:rsidRPr="2A470651" w:rsidR="0088322F">
        <w:rPr>
          <w:rFonts w:ascii="Calibri" w:hAnsi="Calibri" w:eastAsia="Times New Roman" w:cs="Calibri"/>
          <w:noProof w:val="0"/>
          <w:sz w:val="28"/>
          <w:szCs w:val="28"/>
          <w:lang w:val="es-US"/>
        </w:rPr>
        <w:t xml:space="preserve"> al </w:t>
      </w:r>
      <w:r w:rsidRPr="2A470651" w:rsidR="0088322F">
        <w:rPr>
          <w:rFonts w:ascii="Calibri" w:hAnsi="Calibri" w:eastAsia="Times New Roman" w:cs="Calibri"/>
          <w:noProof w:val="0"/>
          <w:sz w:val="28"/>
          <w:szCs w:val="28"/>
          <w:lang w:val="es-US"/>
        </w:rPr>
        <w:t>acusado</w:t>
      </w:r>
      <w:r w:rsidRPr="2A470651" w:rsidR="0088322F">
        <w:rPr>
          <w:rFonts w:ascii="Calibri" w:hAnsi="Calibri" w:eastAsia="Times New Roman" w:cs="Calibri"/>
          <w:noProof w:val="0"/>
          <w:sz w:val="28"/>
          <w:szCs w:val="28"/>
          <w:lang w:val="es-US"/>
        </w:rPr>
        <w:t xml:space="preserve">. </w:t>
      </w:r>
    </w:p>
    <w:p w:rsidRPr="00057723" w:rsidR="00B807F4" w:rsidP="2A470651" w:rsidRDefault="00B807F4" w14:paraId="342449C6" w14:textId="77777777" w14:noSpellErr="1">
      <w:pPr>
        <w:rPr>
          <w:rFonts w:ascii="Trebuchet MS" w:hAnsi="Trebuchet MS" w:eastAsia="Times New Roman" w:cs="Angsana New"/>
          <w:noProof w:val="0"/>
          <w:sz w:val="28"/>
          <w:szCs w:val="28"/>
          <w:lang w:val="es-US"/>
        </w:rPr>
      </w:pPr>
    </w:p>
    <w:p w:rsidRPr="00057723" w:rsidR="00CC0D19" w:rsidP="2A470651" w:rsidRDefault="00CC0D19" w14:paraId="1F7B080C" w14:textId="77777777">
      <w:pPr>
        <w:rPr>
          <w:rFonts w:ascii="Trebuchet MS" w:hAnsi="Trebuchet MS" w:eastAsia="Times New Roman" w:cs="Angsana New"/>
          <w:b w:val="1"/>
          <w:bCs w:val="1"/>
          <w:noProof w:val="0"/>
          <w:sz w:val="28"/>
          <w:szCs w:val="28"/>
          <w:lang w:val="es-US"/>
        </w:rPr>
      </w:pPr>
      <w:bookmarkStart w:name="_Hlk534040920" w:id="2"/>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Cómo</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envío</w:t>
      </w:r>
      <w:r w:rsidRPr="2A470651" w:rsidR="00CC0D19">
        <w:rPr>
          <w:rFonts w:ascii="Trebuchet MS" w:hAnsi="Trebuchet MS" w:eastAsia="Times New Roman" w:cs="Angsana New"/>
          <w:b w:val="1"/>
          <w:bCs w:val="1"/>
          <w:noProof w:val="0"/>
          <w:sz w:val="28"/>
          <w:szCs w:val="28"/>
          <w:lang w:val="es-US"/>
        </w:rPr>
        <w:t xml:space="preserve"> la </w:t>
      </w:r>
      <w:r w:rsidRPr="2A470651" w:rsidR="00CC0D19">
        <w:rPr>
          <w:rFonts w:ascii="Trebuchet MS" w:hAnsi="Trebuchet MS" w:eastAsia="Times New Roman" w:cs="Angsana New"/>
          <w:b w:val="1"/>
          <w:bCs w:val="1"/>
          <w:noProof w:val="0"/>
          <w:sz w:val="28"/>
          <w:szCs w:val="28"/>
          <w:lang w:val="es-US"/>
        </w:rPr>
        <w:t>documentación</w:t>
      </w:r>
      <w:r w:rsidRPr="2A470651" w:rsidR="00CC0D19">
        <w:rPr>
          <w:rFonts w:ascii="Trebuchet MS" w:hAnsi="Trebuchet MS" w:eastAsia="Times New Roman" w:cs="Angsana New"/>
          <w:b w:val="1"/>
          <w:bCs w:val="1"/>
          <w:noProof w:val="0"/>
          <w:sz w:val="28"/>
          <w:szCs w:val="28"/>
          <w:lang w:val="es-US"/>
        </w:rPr>
        <w:t xml:space="preserve"> al </w:t>
      </w:r>
      <w:r w:rsidRPr="2A470651" w:rsidR="00CC0D19">
        <w:rPr>
          <w:rFonts w:ascii="Trebuchet MS" w:hAnsi="Trebuchet MS" w:eastAsia="Times New Roman" w:cs="Angsana New"/>
          <w:b w:val="1"/>
          <w:bCs w:val="1"/>
          <w:noProof w:val="0"/>
          <w:sz w:val="28"/>
          <w:szCs w:val="28"/>
          <w:lang w:val="es-US"/>
        </w:rPr>
        <w:t>demandado</w:t>
      </w:r>
      <w:r w:rsidRPr="2A470651" w:rsidR="00CC0D19">
        <w:rPr>
          <w:rFonts w:ascii="Trebuchet MS" w:hAnsi="Trebuchet MS" w:eastAsia="Times New Roman" w:cs="Angsana New"/>
          <w:b w:val="1"/>
          <w:bCs w:val="1"/>
          <w:noProof w:val="0"/>
          <w:sz w:val="28"/>
          <w:szCs w:val="28"/>
          <w:lang w:val="es-US"/>
        </w:rPr>
        <w:t>?</w:t>
      </w:r>
    </w:p>
    <w:p w:rsidRPr="00057723" w:rsidR="00CE3F67" w:rsidP="2A470651" w:rsidRDefault="00CE3F67" w14:paraId="576545BE" w14:textId="77777777">
      <w:pPr>
        <w:rPr>
          <w:rFonts w:ascii="Calibri" w:hAnsi="Calibri" w:cs="Calibri"/>
          <w:noProof w:val="0"/>
          <w:sz w:val="28"/>
          <w:szCs w:val="28"/>
          <w:lang w:val="es-US"/>
        </w:rPr>
      </w:pPr>
      <w:bookmarkStart w:name="_Hlk534899009" w:id="3"/>
      <w:r w:rsidRPr="2A470651" w:rsidR="00CE3F67">
        <w:rPr>
          <w:rFonts w:ascii="Calibri" w:hAnsi="Calibri" w:cs="Calibri"/>
          <w:noProof w:val="0"/>
          <w:sz w:val="28"/>
          <w:szCs w:val="28"/>
          <w:lang w:val="es-US"/>
        </w:rPr>
        <w:t>Cualquier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papeleo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como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mociones</w:t>
      </w:r>
      <w:r w:rsidRPr="2A470651" w:rsidR="00CE3F67">
        <w:rPr>
          <w:rFonts w:ascii="Calibri" w:hAnsi="Calibri" w:cs="Calibri"/>
          <w:noProof w:val="0"/>
          <w:sz w:val="28"/>
          <w:szCs w:val="28"/>
          <w:lang w:val="es-US"/>
        </w:rPr>
        <w:t xml:space="preserve">, solicitudes de audiencia, </w:t>
      </w:r>
      <w:r w:rsidRPr="2A470651" w:rsidR="00CE3F67">
        <w:rPr>
          <w:rFonts w:ascii="Calibri" w:hAnsi="Calibri" w:cs="Calibri"/>
          <w:noProof w:val="0"/>
          <w:sz w:val="28"/>
          <w:szCs w:val="28"/>
          <w:lang w:val="es-US"/>
        </w:rPr>
        <w:t>apelaciones</w:t>
      </w:r>
      <w:r w:rsidRPr="2A470651" w:rsidR="00CE3F67">
        <w:rPr>
          <w:rFonts w:ascii="Calibri" w:hAnsi="Calibri" w:cs="Calibri"/>
          <w:noProof w:val="0"/>
          <w:sz w:val="28"/>
          <w:szCs w:val="28"/>
          <w:lang w:val="es-US"/>
        </w:rPr>
        <w:t xml:space="preserve">, etc., </w:t>
      </w:r>
      <w:r w:rsidRPr="2A470651" w:rsidR="00CE3F67">
        <w:rPr>
          <w:rFonts w:ascii="Calibri" w:hAnsi="Calibri" w:cs="Calibri"/>
          <w:noProof w:val="0"/>
          <w:sz w:val="28"/>
          <w:szCs w:val="28"/>
          <w:lang w:val="es-US"/>
        </w:rPr>
        <w:t>debe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enviarse</w:t>
      </w:r>
      <w:r w:rsidRPr="2A470651" w:rsidR="00CE3F67">
        <w:rPr>
          <w:rFonts w:ascii="Calibri" w:hAnsi="Calibri" w:cs="Calibri"/>
          <w:noProof w:val="0"/>
          <w:sz w:val="28"/>
          <w:szCs w:val="28"/>
          <w:lang w:val="es-US"/>
        </w:rPr>
        <w:t xml:space="preserve"> al </w:t>
      </w:r>
      <w:r w:rsidRPr="2A470651" w:rsidR="00CE3F67">
        <w:rPr>
          <w:rFonts w:ascii="Calibri" w:hAnsi="Calibri" w:cs="Calibri"/>
          <w:noProof w:val="0"/>
          <w:sz w:val="28"/>
          <w:szCs w:val="28"/>
          <w:lang w:val="es-US"/>
        </w:rPr>
        <w:t>acusado</w:t>
      </w:r>
      <w:r w:rsidRPr="2A470651" w:rsidR="00CE3F67">
        <w:rPr>
          <w:rFonts w:ascii="Calibri" w:hAnsi="Calibri" w:cs="Calibri"/>
          <w:noProof w:val="0"/>
          <w:sz w:val="28"/>
          <w:szCs w:val="28"/>
          <w:lang w:val="es-US"/>
        </w:rPr>
        <w:t xml:space="preserve"> y al tribunal. </w:t>
      </w:r>
      <w:r w:rsidRPr="2A470651" w:rsidR="00CE3F67">
        <w:rPr>
          <w:rFonts w:ascii="Calibri" w:hAnsi="Calibri" w:cs="Calibri"/>
          <w:noProof w:val="0"/>
          <w:sz w:val="28"/>
          <w:szCs w:val="28"/>
          <w:lang w:val="es-US"/>
        </w:rPr>
        <w:t>Puede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enviar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esos</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documentos</w:t>
      </w:r>
      <w:r w:rsidRPr="2A470651" w:rsidR="00CE3F67">
        <w:rPr>
          <w:rFonts w:ascii="Calibri" w:hAnsi="Calibri" w:cs="Calibri"/>
          <w:noProof w:val="0"/>
          <w:sz w:val="28"/>
          <w:szCs w:val="28"/>
          <w:lang w:val="es-US"/>
        </w:rPr>
        <w:t xml:space="preserve"> al </w:t>
      </w:r>
      <w:r w:rsidRPr="2A470651" w:rsidR="00CE3F67">
        <w:rPr>
          <w:rFonts w:ascii="Calibri" w:hAnsi="Calibri" w:cs="Calibri"/>
          <w:noProof w:val="0"/>
          <w:sz w:val="28"/>
          <w:szCs w:val="28"/>
          <w:lang w:val="es-US"/>
        </w:rPr>
        <w:t>demandado</w:t>
      </w:r>
      <w:r w:rsidRPr="2A470651" w:rsidR="00CE3F67">
        <w:rPr>
          <w:rFonts w:ascii="Calibri" w:hAnsi="Calibri" w:cs="Calibri"/>
          <w:noProof w:val="0"/>
          <w:sz w:val="28"/>
          <w:szCs w:val="28"/>
          <w:lang w:val="es-US"/>
        </w:rPr>
        <w:t xml:space="preserve"> de la </w:t>
      </w:r>
      <w:r w:rsidRPr="2A470651" w:rsidR="00CE3F67">
        <w:rPr>
          <w:rFonts w:ascii="Calibri" w:hAnsi="Calibri" w:cs="Calibri"/>
          <w:noProof w:val="0"/>
          <w:sz w:val="28"/>
          <w:szCs w:val="28"/>
          <w:lang w:val="es-US"/>
        </w:rPr>
        <w:t>siguiente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manera</w:t>
      </w:r>
      <w:r w:rsidRPr="2A470651" w:rsidR="00CE3F67">
        <w:rPr>
          <w:rFonts w:ascii="Calibri" w:hAnsi="Calibri" w:cs="Calibri"/>
          <w:noProof w:val="0"/>
          <w:sz w:val="28"/>
          <w:szCs w:val="28"/>
          <w:lang w:val="es-US"/>
        </w:rPr>
        <w:t xml:space="preserve">: </w:t>
      </w:r>
    </w:p>
    <w:p w:rsidRPr="00057723" w:rsidR="00CE3F67" w:rsidP="2A470651" w:rsidRDefault="00CE3F67" w14:paraId="63316878" w14:textId="77777777">
      <w:pPr>
        <w:pStyle w:val="ListParagraph"/>
        <w:numPr>
          <w:ilvl w:val="0"/>
          <w:numId w:val="27"/>
        </w:numPr>
        <w:rPr>
          <w:rFonts w:ascii="Calibri" w:hAnsi="Calibri" w:cs="Calibri"/>
          <w:noProof w:val="0"/>
          <w:sz w:val="28"/>
          <w:szCs w:val="28"/>
          <w:lang w:val="es-US"/>
        </w:rPr>
      </w:pPr>
      <w:r w:rsidRPr="2A470651" w:rsidR="00CE3F67">
        <w:rPr>
          <w:rFonts w:ascii="Calibri" w:hAnsi="Calibri" w:cs="Calibri"/>
          <w:noProof w:val="0"/>
          <w:sz w:val="28"/>
          <w:szCs w:val="28"/>
          <w:lang w:val="es-US"/>
        </w:rPr>
        <w:t>entregándoselo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en</w:t>
      </w:r>
      <w:r w:rsidRPr="2A470651" w:rsidR="00CE3F67">
        <w:rPr>
          <w:rFonts w:ascii="Calibri" w:hAnsi="Calibri" w:cs="Calibri"/>
          <w:noProof w:val="0"/>
          <w:sz w:val="28"/>
          <w:szCs w:val="28"/>
          <w:lang w:val="es-US"/>
        </w:rPr>
        <w:t xml:space="preserve"> persona,</w:t>
      </w:r>
    </w:p>
    <w:p w:rsidRPr="00057723" w:rsidR="00CE3F67" w:rsidP="2A470651" w:rsidRDefault="00CE3F67" w14:paraId="7981AF0A" w14:textId="77777777">
      <w:pPr>
        <w:pStyle w:val="ListParagraph"/>
        <w:numPr>
          <w:ilvl w:val="0"/>
          <w:numId w:val="27"/>
        </w:numPr>
        <w:rPr>
          <w:rFonts w:ascii="Calibri" w:hAnsi="Calibri" w:cs="Calibri"/>
          <w:noProof w:val="0"/>
          <w:sz w:val="28"/>
          <w:szCs w:val="28"/>
          <w:lang w:val="es-US"/>
        </w:rPr>
      </w:pPr>
      <w:r w:rsidRPr="2A470651" w:rsidR="00CE3F67">
        <w:rPr>
          <w:rFonts w:ascii="Calibri" w:hAnsi="Calibri" w:cs="Calibri"/>
          <w:noProof w:val="0"/>
          <w:sz w:val="28"/>
          <w:szCs w:val="28"/>
          <w:lang w:val="es-US"/>
        </w:rPr>
        <w:t>enviárselo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correo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certificado</w:t>
      </w:r>
      <w:r w:rsidRPr="2A470651" w:rsidR="00CE3F67">
        <w:rPr>
          <w:rFonts w:ascii="Calibri" w:hAnsi="Calibri" w:cs="Calibri"/>
          <w:noProof w:val="0"/>
          <w:sz w:val="28"/>
          <w:szCs w:val="28"/>
          <w:lang w:val="es-US"/>
        </w:rPr>
        <w:t xml:space="preserve"> o </w:t>
      </w:r>
      <w:r w:rsidRPr="2A470651" w:rsidR="00CE3F67">
        <w:rPr>
          <w:rFonts w:ascii="Calibri" w:hAnsi="Calibri" w:cs="Calibri"/>
          <w:noProof w:val="0"/>
          <w:sz w:val="28"/>
          <w:szCs w:val="28"/>
          <w:lang w:val="es-US"/>
        </w:rPr>
        <w:t>registrado</w:t>
      </w:r>
      <w:r w:rsidRPr="2A470651" w:rsidR="00CE3F67">
        <w:rPr>
          <w:rFonts w:ascii="Calibri" w:hAnsi="Calibri" w:cs="Calibri"/>
          <w:noProof w:val="0"/>
          <w:sz w:val="28"/>
          <w:szCs w:val="28"/>
          <w:lang w:val="es-US"/>
        </w:rPr>
        <w:t xml:space="preserve">, </w:t>
      </w:r>
    </w:p>
    <w:p w:rsidRPr="00057723" w:rsidR="00CE3F67" w:rsidP="2A470651" w:rsidRDefault="00CE3F67" w14:paraId="7F24FE9A" w14:textId="77777777">
      <w:pPr>
        <w:pStyle w:val="ListParagraph"/>
        <w:numPr>
          <w:ilvl w:val="0"/>
          <w:numId w:val="27"/>
        </w:numPr>
        <w:rPr>
          <w:rFonts w:ascii="Calibri" w:hAnsi="Calibri" w:cs="Calibri"/>
          <w:noProof w:val="0"/>
          <w:sz w:val="28"/>
          <w:szCs w:val="28"/>
          <w:lang w:val="es-US"/>
        </w:rPr>
      </w:pPr>
      <w:r w:rsidRPr="2A470651" w:rsidR="00CE3F67">
        <w:rPr>
          <w:rFonts w:ascii="Calibri" w:hAnsi="Calibri" w:cs="Calibri"/>
          <w:noProof w:val="0"/>
          <w:sz w:val="28"/>
          <w:szCs w:val="28"/>
          <w:lang w:val="es-US"/>
        </w:rPr>
        <w:t>utilizando</w:t>
      </w:r>
      <w:r w:rsidRPr="2A470651" w:rsidR="00CE3F67">
        <w:rPr>
          <w:rFonts w:ascii="Calibri" w:hAnsi="Calibri" w:cs="Calibri"/>
          <w:noProof w:val="0"/>
          <w:sz w:val="28"/>
          <w:szCs w:val="28"/>
          <w:lang w:val="es-US"/>
        </w:rPr>
        <w:t xml:space="preserve"> un </w:t>
      </w:r>
      <w:r w:rsidRPr="2A470651" w:rsidR="00CE3F67">
        <w:rPr>
          <w:rFonts w:ascii="Calibri" w:hAnsi="Calibri" w:cs="Calibri"/>
          <w:noProof w:val="0"/>
          <w:sz w:val="28"/>
          <w:szCs w:val="28"/>
          <w:lang w:val="es-US"/>
        </w:rPr>
        <w:t>servicio</w:t>
      </w:r>
      <w:r w:rsidRPr="2A470651" w:rsidR="00CE3F67">
        <w:rPr>
          <w:rFonts w:ascii="Calibri" w:hAnsi="Calibri" w:cs="Calibri"/>
          <w:noProof w:val="0"/>
          <w:sz w:val="28"/>
          <w:szCs w:val="28"/>
          <w:lang w:val="es-US"/>
        </w:rPr>
        <w:t xml:space="preserve"> de </w:t>
      </w:r>
      <w:r w:rsidRPr="2A470651" w:rsidR="00CE3F67">
        <w:rPr>
          <w:rFonts w:ascii="Calibri" w:hAnsi="Calibri" w:cs="Calibri"/>
          <w:noProof w:val="0"/>
          <w:sz w:val="28"/>
          <w:szCs w:val="28"/>
          <w:lang w:val="es-US"/>
        </w:rPr>
        <w:t>entrega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como</w:t>
      </w:r>
      <w:r w:rsidRPr="2A470651" w:rsidR="00CE3F67">
        <w:rPr>
          <w:rFonts w:ascii="Calibri" w:hAnsi="Calibri" w:cs="Calibri"/>
          <w:noProof w:val="0"/>
          <w:sz w:val="28"/>
          <w:szCs w:val="28"/>
          <w:lang w:val="es-US"/>
        </w:rPr>
        <w:t xml:space="preserve"> FedEx o UPS, </w:t>
      </w:r>
    </w:p>
    <w:p w:rsidRPr="00057723" w:rsidR="00CE3F67" w:rsidP="2A470651" w:rsidRDefault="00CE3F67" w14:paraId="49485068" w14:textId="77777777">
      <w:pPr>
        <w:pStyle w:val="ListParagraph"/>
        <w:numPr>
          <w:ilvl w:val="0"/>
          <w:numId w:val="27"/>
        </w:numPr>
        <w:rPr>
          <w:rFonts w:ascii="Calibri" w:hAnsi="Calibri" w:cs="Calibri"/>
          <w:noProof w:val="0"/>
          <w:sz w:val="28"/>
          <w:szCs w:val="28"/>
          <w:lang w:val="es-US"/>
        </w:rPr>
      </w:pPr>
      <w:r w:rsidRPr="2A470651" w:rsidR="00CE3F67">
        <w:rPr>
          <w:rFonts w:ascii="Calibri" w:hAnsi="Calibri" w:cs="Calibri"/>
          <w:noProof w:val="0"/>
          <w:sz w:val="28"/>
          <w:szCs w:val="28"/>
          <w:lang w:val="es-US"/>
        </w:rPr>
        <w:t>enviárselo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fax, o </w:t>
      </w:r>
    </w:p>
    <w:p w:rsidRPr="00057723" w:rsidR="00CE3F67" w:rsidP="2A470651" w:rsidRDefault="00CE3F67" w14:paraId="7641865C" w14:textId="77777777">
      <w:pPr>
        <w:pStyle w:val="ListParagraph"/>
        <w:numPr>
          <w:ilvl w:val="0"/>
          <w:numId w:val="27"/>
        </w:numPr>
        <w:rPr>
          <w:rFonts w:ascii="Calibri" w:hAnsi="Calibri" w:cs="Calibri"/>
          <w:noProof w:val="0"/>
          <w:sz w:val="28"/>
          <w:szCs w:val="28"/>
          <w:lang w:val="es-US"/>
        </w:rPr>
      </w:pPr>
      <w:r w:rsidRPr="2A470651" w:rsidR="00CE3F67">
        <w:rPr>
          <w:rFonts w:ascii="Calibri" w:hAnsi="Calibri" w:cs="Calibri"/>
          <w:noProof w:val="0"/>
          <w:sz w:val="28"/>
          <w:szCs w:val="28"/>
          <w:lang w:val="es-US"/>
        </w:rPr>
        <w:t>enviarlo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correo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electrónico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si</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demandado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proporcionó</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su</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dirección</w:t>
      </w:r>
      <w:r w:rsidRPr="2A470651" w:rsidR="00CE3F67">
        <w:rPr>
          <w:rFonts w:ascii="Calibri" w:hAnsi="Calibri" w:cs="Calibri"/>
          <w:noProof w:val="0"/>
          <w:sz w:val="28"/>
          <w:szCs w:val="28"/>
          <w:lang w:val="es-US"/>
        </w:rPr>
        <w:t xml:space="preserve"> de </w:t>
      </w:r>
      <w:r w:rsidRPr="2A470651" w:rsidR="00CE3F67">
        <w:rPr>
          <w:rFonts w:ascii="Calibri" w:hAnsi="Calibri" w:cs="Calibri"/>
          <w:noProof w:val="0"/>
          <w:sz w:val="28"/>
          <w:szCs w:val="28"/>
          <w:lang w:val="es-US"/>
        </w:rPr>
        <w:t>correo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electrónico</w:t>
      </w:r>
      <w:r w:rsidRPr="2A470651" w:rsidR="00CE3F67">
        <w:rPr>
          <w:rFonts w:ascii="Calibri" w:hAnsi="Calibri" w:cs="Calibri"/>
          <w:noProof w:val="0"/>
          <w:sz w:val="28"/>
          <w:szCs w:val="28"/>
          <w:lang w:val="es-US"/>
        </w:rPr>
        <w:t xml:space="preserve"> para la </w:t>
      </w:r>
      <w:r w:rsidRPr="2A470651" w:rsidR="00CE3F67">
        <w:rPr>
          <w:rFonts w:ascii="Calibri" w:hAnsi="Calibri" w:cs="Calibri"/>
          <w:noProof w:val="0"/>
          <w:sz w:val="28"/>
          <w:szCs w:val="28"/>
          <w:lang w:val="es-US"/>
        </w:rPr>
        <w:t>entrega</w:t>
      </w:r>
      <w:r w:rsidRPr="2A470651" w:rsidR="00CE3F67">
        <w:rPr>
          <w:rFonts w:ascii="Calibri" w:hAnsi="Calibri" w:cs="Calibri"/>
          <w:noProof w:val="0"/>
          <w:sz w:val="28"/>
          <w:szCs w:val="28"/>
          <w:lang w:val="es-US"/>
        </w:rPr>
        <w:t xml:space="preserve"> del </w:t>
      </w:r>
      <w:r w:rsidRPr="2A470651" w:rsidR="00CE3F67">
        <w:rPr>
          <w:rFonts w:ascii="Calibri" w:hAnsi="Calibri" w:cs="Calibri"/>
          <w:noProof w:val="0"/>
          <w:sz w:val="28"/>
          <w:szCs w:val="28"/>
          <w:lang w:val="es-US"/>
        </w:rPr>
        <w:t>documento</w:t>
      </w:r>
      <w:r w:rsidRPr="2A470651" w:rsidR="00CE3F67">
        <w:rPr>
          <w:rFonts w:ascii="Calibri" w:hAnsi="Calibri" w:cs="Calibri"/>
          <w:noProof w:val="0"/>
          <w:sz w:val="28"/>
          <w:szCs w:val="28"/>
          <w:lang w:val="es-US"/>
        </w:rPr>
        <w:t xml:space="preserve"> y </w:t>
      </w:r>
      <w:r w:rsidRPr="2A470651" w:rsidR="00CE3F67">
        <w:rPr>
          <w:rFonts w:ascii="Calibri" w:hAnsi="Calibri" w:cs="Calibri"/>
          <w:noProof w:val="0"/>
          <w:sz w:val="28"/>
          <w:szCs w:val="28"/>
          <w:lang w:val="es-US"/>
        </w:rPr>
        <w:t>aceptó</w:t>
      </w:r>
      <w:r w:rsidRPr="2A470651" w:rsidR="00CE3F67">
        <w:rPr>
          <w:rFonts w:ascii="Calibri" w:hAnsi="Calibri" w:cs="Calibri"/>
          <w:noProof w:val="0"/>
          <w:sz w:val="28"/>
          <w:szCs w:val="28"/>
          <w:lang w:val="es-US"/>
        </w:rPr>
        <w:t xml:space="preserve"> la </w:t>
      </w:r>
      <w:r w:rsidRPr="2A470651" w:rsidR="00CE3F67">
        <w:rPr>
          <w:rFonts w:ascii="Calibri" w:hAnsi="Calibri" w:cs="Calibri"/>
          <w:noProof w:val="0"/>
          <w:sz w:val="28"/>
          <w:szCs w:val="28"/>
          <w:lang w:val="es-US"/>
        </w:rPr>
        <w:t>notificación</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correo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electrónico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escrito</w:t>
      </w:r>
      <w:r w:rsidRPr="2A470651" w:rsidR="00CE3F67">
        <w:rPr>
          <w:rFonts w:ascii="Calibri" w:hAnsi="Calibri" w:cs="Calibri"/>
          <w:noProof w:val="0"/>
          <w:sz w:val="28"/>
          <w:szCs w:val="28"/>
          <w:lang w:val="es-US"/>
        </w:rPr>
        <w:t>.</w:t>
      </w:r>
    </w:p>
    <w:p w:rsidRPr="00057723" w:rsidR="00CE3F67" w:rsidP="2A470651" w:rsidRDefault="00CE3F67" w14:paraId="4ACC7CCB" w14:textId="77777777">
      <w:pPr>
        <w:rPr>
          <w:rFonts w:ascii="Calibri" w:hAnsi="Calibri" w:cs="Calibri"/>
          <w:noProof w:val="0"/>
          <w:sz w:val="28"/>
          <w:szCs w:val="28"/>
          <w:lang w:val="es-US"/>
        </w:rPr>
      </w:pPr>
      <w:r w:rsidRPr="2A470651" w:rsidR="00CE3F67">
        <w:rPr>
          <w:rFonts w:ascii="Calibri" w:hAnsi="Calibri" w:cs="Calibri"/>
          <w:noProof w:val="0"/>
          <w:sz w:val="28"/>
          <w:szCs w:val="28"/>
          <w:lang w:val="es-US"/>
        </w:rPr>
        <w:t xml:space="preserve">En la </w:t>
      </w:r>
      <w:r w:rsidRPr="2A470651" w:rsidR="00CE3F67">
        <w:rPr>
          <w:rFonts w:ascii="Calibri" w:hAnsi="Calibri" w:cs="Calibri"/>
          <w:noProof w:val="0"/>
          <w:sz w:val="28"/>
          <w:szCs w:val="28"/>
          <w:lang w:val="es-US"/>
        </w:rPr>
        <w:t>copia</w:t>
      </w:r>
      <w:r w:rsidRPr="2A470651" w:rsidR="00CE3F67">
        <w:rPr>
          <w:rFonts w:ascii="Calibri" w:hAnsi="Calibri" w:cs="Calibri"/>
          <w:noProof w:val="0"/>
          <w:sz w:val="28"/>
          <w:szCs w:val="28"/>
          <w:lang w:val="es-US"/>
        </w:rPr>
        <w:t xml:space="preserve"> que le </w:t>
      </w:r>
      <w:r w:rsidRPr="2A470651" w:rsidR="00CE3F67">
        <w:rPr>
          <w:rFonts w:ascii="Calibri" w:hAnsi="Calibri" w:cs="Calibri"/>
          <w:noProof w:val="0"/>
          <w:sz w:val="28"/>
          <w:szCs w:val="28"/>
          <w:lang w:val="es-US"/>
        </w:rPr>
        <w:t>entregue</w:t>
      </w:r>
      <w:r w:rsidRPr="2A470651" w:rsidR="00CE3F67">
        <w:rPr>
          <w:rFonts w:ascii="Calibri" w:hAnsi="Calibri" w:cs="Calibri"/>
          <w:noProof w:val="0"/>
          <w:sz w:val="28"/>
          <w:szCs w:val="28"/>
          <w:lang w:val="es-US"/>
        </w:rPr>
        <w:t xml:space="preserve"> a la corte, </w:t>
      </w:r>
      <w:r w:rsidRPr="2A470651" w:rsidR="00CE3F67">
        <w:rPr>
          <w:rFonts w:ascii="Calibri" w:hAnsi="Calibri" w:cs="Calibri"/>
          <w:noProof w:val="0"/>
          <w:sz w:val="28"/>
          <w:szCs w:val="28"/>
          <w:lang w:val="es-US"/>
        </w:rPr>
        <w:t>tiene</w:t>
      </w:r>
      <w:r w:rsidRPr="2A470651" w:rsidR="00CE3F67">
        <w:rPr>
          <w:rFonts w:ascii="Calibri" w:hAnsi="Calibri" w:cs="Calibri"/>
          <w:noProof w:val="0"/>
          <w:sz w:val="28"/>
          <w:szCs w:val="28"/>
          <w:lang w:val="es-US"/>
        </w:rPr>
        <w:t xml:space="preserve"> que </w:t>
      </w:r>
      <w:r w:rsidRPr="2A470651" w:rsidR="00CE3F67">
        <w:rPr>
          <w:rFonts w:ascii="Calibri" w:hAnsi="Calibri" w:cs="Calibri"/>
          <w:noProof w:val="0"/>
          <w:sz w:val="28"/>
          <w:szCs w:val="28"/>
          <w:lang w:val="es-US"/>
        </w:rPr>
        <w:t>anotar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cómo</w:t>
      </w:r>
      <w:r w:rsidRPr="2A470651" w:rsidR="00CE3F67">
        <w:rPr>
          <w:rFonts w:ascii="Calibri" w:hAnsi="Calibri" w:cs="Calibri"/>
          <w:noProof w:val="0"/>
          <w:sz w:val="28"/>
          <w:szCs w:val="28"/>
          <w:lang w:val="es-US"/>
        </w:rPr>
        <w:t xml:space="preserve"> y </w:t>
      </w:r>
      <w:r w:rsidRPr="2A470651" w:rsidR="00CE3F67">
        <w:rPr>
          <w:rFonts w:ascii="Calibri" w:hAnsi="Calibri" w:cs="Calibri"/>
          <w:noProof w:val="0"/>
          <w:sz w:val="28"/>
          <w:szCs w:val="28"/>
          <w:lang w:val="es-US"/>
        </w:rPr>
        <w:t>cuándo</w:t>
      </w:r>
      <w:r w:rsidRPr="2A470651" w:rsidR="00CE3F67">
        <w:rPr>
          <w:rFonts w:ascii="Calibri" w:hAnsi="Calibri" w:cs="Calibri"/>
          <w:noProof w:val="0"/>
          <w:sz w:val="28"/>
          <w:szCs w:val="28"/>
          <w:lang w:val="es-US"/>
        </w:rPr>
        <w:t xml:space="preserve"> se </w:t>
      </w:r>
      <w:r w:rsidRPr="2A470651" w:rsidR="00CE3F67">
        <w:rPr>
          <w:rFonts w:ascii="Calibri" w:hAnsi="Calibri" w:cs="Calibri"/>
          <w:noProof w:val="0"/>
          <w:sz w:val="28"/>
          <w:szCs w:val="28"/>
          <w:lang w:val="es-US"/>
        </w:rPr>
        <w:t>entregaron</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los</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documentos</w:t>
      </w:r>
      <w:r w:rsidRPr="2A470651" w:rsidR="00CE3F67">
        <w:rPr>
          <w:rFonts w:ascii="Calibri" w:hAnsi="Calibri" w:cs="Calibri"/>
          <w:noProof w:val="0"/>
          <w:sz w:val="28"/>
          <w:szCs w:val="28"/>
          <w:lang w:val="es-US"/>
        </w:rPr>
        <w:t xml:space="preserve"> al </w:t>
      </w:r>
      <w:r w:rsidRPr="2A470651" w:rsidR="00CE3F67">
        <w:rPr>
          <w:rFonts w:ascii="Calibri" w:hAnsi="Calibri" w:cs="Calibri"/>
          <w:noProof w:val="0"/>
          <w:sz w:val="28"/>
          <w:szCs w:val="28"/>
          <w:lang w:val="es-US"/>
        </w:rPr>
        <w:t>demandado</w:t>
      </w:r>
      <w:r w:rsidRPr="2A470651" w:rsidR="00CE3F67">
        <w:rPr>
          <w:rFonts w:ascii="Calibri" w:hAnsi="Calibri" w:cs="Calibri"/>
          <w:noProof w:val="0"/>
          <w:sz w:val="28"/>
          <w:szCs w:val="28"/>
          <w:lang w:val="es-US"/>
        </w:rPr>
        <w:t>.</w:t>
      </w:r>
    </w:p>
    <w:bookmarkEnd w:id="3"/>
    <w:p w:rsidR="002B3163" w:rsidP="2A470651" w:rsidRDefault="002B3163" w14:paraId="2F553616" w14:textId="77777777" w14:noSpellErr="1">
      <w:pPr>
        <w:rPr>
          <w:rFonts w:ascii="Trebuchet MS" w:hAnsi="Trebuchet MS" w:eastAsia="Times New Roman" w:cs="Angsana New"/>
          <w:noProof w:val="0"/>
          <w:sz w:val="28"/>
          <w:szCs w:val="28"/>
          <w:lang w:val="es-US"/>
        </w:rPr>
      </w:pPr>
    </w:p>
    <w:p w:rsidRPr="00057723" w:rsidR="00C6460B" w:rsidP="2A470651" w:rsidRDefault="00C6460B" w14:paraId="14F94277" w14:textId="77777777">
      <w:pPr>
        <w:rPr>
          <w:rFonts w:ascii="Trebuchet MS" w:hAnsi="Trebuchet MS" w:cs="Angsana New" w:asciiTheme="majorAscii" w:hAnsiTheme="majorAscii"/>
          <w:b w:val="1"/>
          <w:bCs w:val="1"/>
          <w:noProof w:val="0"/>
          <w:sz w:val="28"/>
          <w:szCs w:val="28"/>
          <w:lang w:val="es-US"/>
        </w:rPr>
      </w:pPr>
      <w:r w:rsidRPr="2A470651" w:rsidR="00C6460B">
        <w:rPr>
          <w:rFonts w:ascii="Trebuchet MS" w:hAnsi="Trebuchet MS" w:cs="Angsana New" w:asciiTheme="majorAscii" w:hAnsiTheme="majorAscii"/>
          <w:b w:val="1"/>
          <w:bCs w:val="1"/>
          <w:noProof w:val="0"/>
          <w:sz w:val="28"/>
          <w:szCs w:val="28"/>
          <w:lang w:val="es-US"/>
        </w:rPr>
        <w:t xml:space="preserve">¿Y </w:t>
      </w:r>
      <w:r w:rsidRPr="2A470651" w:rsidR="00C6460B">
        <w:rPr>
          <w:rFonts w:ascii="Trebuchet MS" w:hAnsi="Trebuchet MS" w:cs="Angsana New" w:asciiTheme="majorAscii" w:hAnsiTheme="majorAscii"/>
          <w:b w:val="1"/>
          <w:bCs w:val="1"/>
          <w:noProof w:val="0"/>
          <w:sz w:val="28"/>
          <w:szCs w:val="28"/>
          <w:lang w:val="es-US"/>
        </w:rPr>
        <w:t>si</w:t>
      </w:r>
      <w:r w:rsidRPr="2A470651" w:rsidR="00C6460B">
        <w:rPr>
          <w:rFonts w:ascii="Trebuchet MS" w:hAnsi="Trebuchet MS" w:cs="Angsana New" w:asciiTheme="majorAscii" w:hAnsiTheme="majorAscii"/>
          <w:b w:val="1"/>
          <w:bCs w:val="1"/>
          <w:noProof w:val="0"/>
          <w:sz w:val="28"/>
          <w:szCs w:val="28"/>
          <w:lang w:val="es-US"/>
        </w:rPr>
        <w:t xml:space="preserve"> </w:t>
      </w:r>
      <w:r w:rsidRPr="2A470651" w:rsidR="00C6460B">
        <w:rPr>
          <w:rFonts w:ascii="Trebuchet MS" w:hAnsi="Trebuchet MS" w:cs="Angsana New" w:asciiTheme="majorAscii" w:hAnsiTheme="majorAscii"/>
          <w:b w:val="1"/>
          <w:bCs w:val="1"/>
          <w:noProof w:val="0"/>
          <w:sz w:val="28"/>
          <w:szCs w:val="28"/>
          <w:lang w:val="es-US"/>
        </w:rPr>
        <w:t>llegamos</w:t>
      </w:r>
      <w:r w:rsidRPr="2A470651" w:rsidR="00C6460B">
        <w:rPr>
          <w:rFonts w:ascii="Trebuchet MS" w:hAnsi="Trebuchet MS" w:cs="Angsana New" w:asciiTheme="majorAscii" w:hAnsiTheme="majorAscii"/>
          <w:b w:val="1"/>
          <w:bCs w:val="1"/>
          <w:noProof w:val="0"/>
          <w:sz w:val="28"/>
          <w:szCs w:val="28"/>
          <w:lang w:val="es-US"/>
        </w:rPr>
        <w:t xml:space="preserve"> a un </w:t>
      </w:r>
      <w:r w:rsidRPr="2A470651" w:rsidR="00C6460B">
        <w:rPr>
          <w:rFonts w:ascii="Trebuchet MS" w:hAnsi="Trebuchet MS" w:cs="Angsana New" w:asciiTheme="majorAscii" w:hAnsiTheme="majorAscii"/>
          <w:b w:val="1"/>
          <w:bCs w:val="1"/>
          <w:noProof w:val="0"/>
          <w:sz w:val="28"/>
          <w:szCs w:val="28"/>
          <w:lang w:val="es-US"/>
        </w:rPr>
        <w:t>acuerdo</w:t>
      </w:r>
      <w:r w:rsidRPr="2A470651" w:rsidR="00C6460B">
        <w:rPr>
          <w:rFonts w:ascii="Trebuchet MS" w:hAnsi="Trebuchet MS" w:cs="Angsana New" w:asciiTheme="majorAscii" w:hAnsiTheme="majorAscii"/>
          <w:b w:val="1"/>
          <w:bCs w:val="1"/>
          <w:noProof w:val="0"/>
          <w:sz w:val="28"/>
          <w:szCs w:val="28"/>
          <w:lang w:val="es-US"/>
        </w:rPr>
        <w:t>?</w:t>
      </w:r>
    </w:p>
    <w:p w:rsidRPr="00057723" w:rsidR="00C6460B" w:rsidP="2A470651" w:rsidRDefault="00C6460B" w14:paraId="6ED5CE5E" w14:textId="7EB6D4D2">
      <w:pPr>
        <w:rPr>
          <w:rFonts w:ascii="Calibri" w:hAnsi="Calibri" w:eastAsia="Times New Roman" w:cs="Calibri"/>
          <w:noProof w:val="0"/>
          <w:sz w:val="28"/>
          <w:szCs w:val="28"/>
          <w:lang w:val="es-US"/>
        </w:rPr>
      </w:pPr>
      <w:r w:rsidRPr="2A470651" w:rsidR="00C6460B">
        <w:rPr>
          <w:rFonts w:ascii="Calibri" w:hAnsi="Calibri" w:eastAsia="Times New Roman" w:cs="Calibri"/>
          <w:noProof w:val="0"/>
          <w:sz w:val="28"/>
          <w:szCs w:val="28"/>
          <w:lang w:val="es-US"/>
        </w:rPr>
        <w:t xml:space="preserve">Si </w:t>
      </w:r>
      <w:r w:rsidRPr="2A470651" w:rsidR="00C6460B">
        <w:rPr>
          <w:rFonts w:ascii="Calibri" w:hAnsi="Calibri" w:eastAsia="Times New Roman" w:cs="Calibri"/>
          <w:noProof w:val="0"/>
          <w:sz w:val="28"/>
          <w:szCs w:val="28"/>
          <w:lang w:val="es-US"/>
        </w:rPr>
        <w:t>el</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caso</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va</w:t>
      </w:r>
      <w:r w:rsidRPr="2A470651" w:rsidR="00C6460B">
        <w:rPr>
          <w:rFonts w:ascii="Calibri" w:hAnsi="Calibri" w:eastAsia="Times New Roman" w:cs="Calibri"/>
          <w:noProof w:val="0"/>
          <w:sz w:val="28"/>
          <w:szCs w:val="28"/>
          <w:lang w:val="es-US"/>
        </w:rPr>
        <w:t xml:space="preserve"> a </w:t>
      </w:r>
      <w:r w:rsidRPr="2A470651" w:rsidR="00C6460B">
        <w:rPr>
          <w:rFonts w:ascii="Calibri" w:hAnsi="Calibri" w:eastAsia="Times New Roman" w:cs="Calibri"/>
          <w:noProof w:val="0"/>
          <w:sz w:val="28"/>
          <w:szCs w:val="28"/>
          <w:lang w:val="es-US"/>
        </w:rPr>
        <w:t>juicio</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por</w:t>
      </w:r>
      <w:r w:rsidRPr="2A470651" w:rsidR="00C6460B">
        <w:rPr>
          <w:rFonts w:ascii="Calibri" w:hAnsi="Calibri" w:eastAsia="Times New Roman" w:cs="Calibri"/>
          <w:noProof w:val="0"/>
          <w:sz w:val="28"/>
          <w:szCs w:val="28"/>
          <w:lang w:val="es-US"/>
        </w:rPr>
        <w:t xml:space="preserve"> lo general </w:t>
      </w:r>
      <w:r w:rsidRPr="2A470651" w:rsidR="00C6460B">
        <w:rPr>
          <w:rFonts w:ascii="Calibri" w:hAnsi="Calibri" w:eastAsia="Times New Roman" w:cs="Calibri"/>
          <w:noProof w:val="0"/>
          <w:sz w:val="28"/>
          <w:szCs w:val="28"/>
          <w:lang w:val="es-US"/>
        </w:rPr>
        <w:t>habrá</w:t>
      </w:r>
      <w:r w:rsidRPr="2A470651" w:rsidR="00C6460B">
        <w:rPr>
          <w:rFonts w:ascii="Calibri" w:hAnsi="Calibri" w:eastAsia="Times New Roman" w:cs="Calibri"/>
          <w:noProof w:val="0"/>
          <w:sz w:val="28"/>
          <w:szCs w:val="28"/>
          <w:lang w:val="es-US"/>
        </w:rPr>
        <w:t xml:space="preserve"> un "</w:t>
      </w:r>
      <w:r w:rsidRPr="2A470651" w:rsidR="00C6460B">
        <w:rPr>
          <w:rFonts w:ascii="Calibri" w:hAnsi="Calibri" w:eastAsia="Times New Roman" w:cs="Calibri"/>
          <w:noProof w:val="0"/>
          <w:sz w:val="28"/>
          <w:szCs w:val="28"/>
          <w:lang w:val="es-US"/>
        </w:rPr>
        <w:t>ganador</w:t>
      </w:r>
      <w:r w:rsidRPr="2A470651" w:rsidR="00C6460B">
        <w:rPr>
          <w:rFonts w:ascii="Calibri" w:hAnsi="Calibri" w:eastAsia="Times New Roman" w:cs="Calibri"/>
          <w:noProof w:val="0"/>
          <w:sz w:val="28"/>
          <w:szCs w:val="28"/>
          <w:lang w:val="es-US"/>
        </w:rPr>
        <w:t>" y un "</w:t>
      </w:r>
      <w:r w:rsidRPr="2A470651" w:rsidR="00C6460B">
        <w:rPr>
          <w:rFonts w:ascii="Calibri" w:hAnsi="Calibri" w:eastAsia="Times New Roman" w:cs="Calibri"/>
          <w:noProof w:val="0"/>
          <w:sz w:val="28"/>
          <w:szCs w:val="28"/>
          <w:lang w:val="es-US"/>
        </w:rPr>
        <w:t>perdedor</w:t>
      </w:r>
      <w:r w:rsidRPr="2A470651" w:rsidR="00C6460B">
        <w:rPr>
          <w:rFonts w:ascii="Calibri" w:hAnsi="Calibri" w:eastAsia="Times New Roman" w:cs="Calibri"/>
          <w:noProof w:val="0"/>
          <w:sz w:val="28"/>
          <w:szCs w:val="28"/>
          <w:lang w:val="es-US"/>
        </w:rPr>
        <w:t xml:space="preserve">", lo que </w:t>
      </w:r>
      <w:r w:rsidRPr="2A470651" w:rsidR="00C6460B">
        <w:rPr>
          <w:rFonts w:ascii="Calibri" w:hAnsi="Calibri" w:eastAsia="Times New Roman" w:cs="Calibri"/>
          <w:noProof w:val="0"/>
          <w:sz w:val="28"/>
          <w:szCs w:val="28"/>
          <w:lang w:val="es-US"/>
        </w:rPr>
        <w:t>resultará</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en</w:t>
      </w:r>
      <w:r w:rsidRPr="2A470651" w:rsidR="00C6460B">
        <w:rPr>
          <w:rFonts w:ascii="Calibri" w:hAnsi="Calibri" w:eastAsia="Times New Roman" w:cs="Calibri"/>
          <w:noProof w:val="0"/>
          <w:sz w:val="28"/>
          <w:szCs w:val="28"/>
          <w:lang w:val="es-US"/>
        </w:rPr>
        <w:t xml:space="preserve"> que </w:t>
      </w:r>
      <w:r w:rsidRPr="2A470651" w:rsidR="00C6460B">
        <w:rPr>
          <w:rFonts w:ascii="Calibri" w:hAnsi="Calibri" w:eastAsia="Times New Roman" w:cs="Calibri"/>
          <w:noProof w:val="0"/>
          <w:sz w:val="28"/>
          <w:szCs w:val="28"/>
          <w:lang w:val="es-US"/>
        </w:rPr>
        <w:t>alguien</w:t>
      </w:r>
      <w:r w:rsidRPr="2A470651" w:rsidR="00C6460B">
        <w:rPr>
          <w:rFonts w:ascii="Calibri" w:hAnsi="Calibri" w:eastAsia="Times New Roman" w:cs="Calibri"/>
          <w:noProof w:val="0"/>
          <w:sz w:val="28"/>
          <w:szCs w:val="28"/>
          <w:lang w:val="es-US"/>
        </w:rPr>
        <w:t xml:space="preserve"> sea </w:t>
      </w:r>
      <w:r w:rsidRPr="2A470651" w:rsidR="00C6460B">
        <w:rPr>
          <w:rFonts w:ascii="Calibri" w:hAnsi="Calibri" w:eastAsia="Times New Roman" w:cs="Calibri"/>
          <w:noProof w:val="0"/>
          <w:sz w:val="28"/>
          <w:szCs w:val="28"/>
          <w:lang w:val="es-US"/>
        </w:rPr>
        <w:t>feliz</w:t>
      </w:r>
      <w:r w:rsidRPr="2A470651" w:rsidR="00C6460B">
        <w:rPr>
          <w:rFonts w:ascii="Calibri" w:hAnsi="Calibri" w:eastAsia="Times New Roman" w:cs="Calibri"/>
          <w:noProof w:val="0"/>
          <w:sz w:val="28"/>
          <w:szCs w:val="28"/>
          <w:lang w:val="es-US"/>
        </w:rPr>
        <w:t xml:space="preserve"> y </w:t>
      </w:r>
      <w:r w:rsidRPr="2A470651" w:rsidR="00C6460B">
        <w:rPr>
          <w:rFonts w:ascii="Calibri" w:hAnsi="Calibri" w:eastAsia="Times New Roman" w:cs="Calibri"/>
          <w:noProof w:val="0"/>
          <w:sz w:val="28"/>
          <w:szCs w:val="28"/>
          <w:lang w:val="es-US"/>
        </w:rPr>
        <w:t>alguien</w:t>
      </w:r>
      <w:r w:rsidRPr="2A470651" w:rsidR="00C6460B">
        <w:rPr>
          <w:rFonts w:ascii="Calibri" w:hAnsi="Calibri" w:eastAsia="Times New Roman" w:cs="Calibri"/>
          <w:noProof w:val="0"/>
          <w:sz w:val="28"/>
          <w:szCs w:val="28"/>
          <w:lang w:val="es-US"/>
        </w:rPr>
        <w:t xml:space="preserve"> sea </w:t>
      </w:r>
      <w:r w:rsidRPr="2A470651" w:rsidR="00C6460B">
        <w:rPr>
          <w:rFonts w:ascii="Calibri" w:hAnsi="Calibri" w:eastAsia="Times New Roman" w:cs="Calibri"/>
          <w:noProof w:val="0"/>
          <w:sz w:val="28"/>
          <w:szCs w:val="28"/>
          <w:lang w:val="es-US"/>
        </w:rPr>
        <w:t>infeliz</w:t>
      </w:r>
      <w:r w:rsidRPr="2A470651" w:rsidR="00C6460B">
        <w:rPr>
          <w:rFonts w:ascii="Calibri" w:hAnsi="Calibri" w:eastAsia="Times New Roman" w:cs="Calibri"/>
          <w:noProof w:val="0"/>
          <w:sz w:val="28"/>
          <w:szCs w:val="28"/>
          <w:lang w:val="es-US"/>
        </w:rPr>
        <w:t xml:space="preserve">. Para </w:t>
      </w:r>
      <w:r w:rsidRPr="2A470651" w:rsidR="00C6460B">
        <w:rPr>
          <w:rFonts w:ascii="Calibri" w:hAnsi="Calibri" w:eastAsia="Times New Roman" w:cs="Calibri"/>
          <w:noProof w:val="0"/>
          <w:sz w:val="28"/>
          <w:szCs w:val="28"/>
          <w:lang w:val="es-US"/>
        </w:rPr>
        <w:t>reducir</w:t>
      </w:r>
      <w:r w:rsidRPr="2A470651" w:rsidR="00C6460B">
        <w:rPr>
          <w:rFonts w:ascii="Calibri" w:hAnsi="Calibri" w:eastAsia="Times New Roman" w:cs="Calibri"/>
          <w:noProof w:val="0"/>
          <w:sz w:val="28"/>
          <w:szCs w:val="28"/>
          <w:lang w:val="es-US"/>
        </w:rPr>
        <w:t xml:space="preserve"> ese </w:t>
      </w:r>
      <w:r w:rsidRPr="2A470651" w:rsidR="00C6460B">
        <w:rPr>
          <w:rFonts w:ascii="Calibri" w:hAnsi="Calibri" w:eastAsia="Times New Roman" w:cs="Calibri"/>
          <w:noProof w:val="0"/>
          <w:sz w:val="28"/>
          <w:szCs w:val="28"/>
          <w:lang w:val="es-US"/>
        </w:rPr>
        <w:t>riesgo</w:t>
      </w:r>
      <w:r w:rsidRPr="2A470651" w:rsidR="00C6460B">
        <w:rPr>
          <w:rFonts w:ascii="Calibri" w:hAnsi="Calibri" w:eastAsia="Times New Roman" w:cs="Calibri"/>
          <w:noProof w:val="0"/>
          <w:sz w:val="28"/>
          <w:szCs w:val="28"/>
          <w:lang w:val="es-US"/>
        </w:rPr>
        <w:t xml:space="preserve">, las partes a menudo </w:t>
      </w:r>
      <w:r w:rsidRPr="2A470651" w:rsidR="00C6460B">
        <w:rPr>
          <w:rFonts w:ascii="Calibri" w:hAnsi="Calibri" w:eastAsia="Times New Roman" w:cs="Calibri"/>
          <w:noProof w:val="0"/>
          <w:sz w:val="28"/>
          <w:szCs w:val="28"/>
          <w:lang w:val="es-US"/>
        </w:rPr>
        <w:t>llegarán</w:t>
      </w:r>
      <w:r w:rsidRPr="2A470651" w:rsidR="00C6460B">
        <w:rPr>
          <w:rFonts w:ascii="Calibri" w:hAnsi="Calibri" w:eastAsia="Times New Roman" w:cs="Calibri"/>
          <w:noProof w:val="0"/>
          <w:sz w:val="28"/>
          <w:szCs w:val="28"/>
          <w:lang w:val="es-US"/>
        </w:rPr>
        <w:t xml:space="preserve"> a un </w:t>
      </w:r>
      <w:r w:rsidRPr="2A470651" w:rsidR="00C6460B">
        <w:rPr>
          <w:rFonts w:ascii="Calibri" w:hAnsi="Calibri" w:eastAsia="Times New Roman" w:cs="Calibri"/>
          <w:b w:val="1"/>
          <w:bCs w:val="1"/>
          <w:noProof w:val="0"/>
          <w:sz w:val="28"/>
          <w:szCs w:val="28"/>
          <w:lang w:val="es-US"/>
        </w:rPr>
        <w:t>acuerdo</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sobre</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cómo</w:t>
      </w:r>
      <w:r w:rsidRPr="2A470651" w:rsidR="00C6460B">
        <w:rPr>
          <w:rFonts w:ascii="Calibri" w:hAnsi="Calibri" w:eastAsia="Times New Roman" w:cs="Calibri"/>
          <w:noProof w:val="0"/>
          <w:sz w:val="28"/>
          <w:szCs w:val="28"/>
          <w:lang w:val="es-US"/>
        </w:rPr>
        <w:t xml:space="preserve"> resolver </w:t>
      </w:r>
      <w:r w:rsidRPr="2A470651" w:rsidR="00C6460B">
        <w:rPr>
          <w:rFonts w:ascii="Calibri" w:hAnsi="Calibri" w:eastAsia="Times New Roman" w:cs="Calibri"/>
          <w:noProof w:val="0"/>
          <w:sz w:val="28"/>
          <w:szCs w:val="28"/>
          <w:lang w:val="es-US"/>
        </w:rPr>
        <w:t>el</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caso</w:t>
      </w:r>
      <w:r w:rsidRPr="2A470651" w:rsidR="00C6460B">
        <w:rPr>
          <w:rFonts w:ascii="Calibri" w:hAnsi="Calibri" w:eastAsia="Times New Roman" w:cs="Calibri"/>
          <w:noProof w:val="0"/>
          <w:sz w:val="28"/>
          <w:szCs w:val="28"/>
          <w:lang w:val="es-US"/>
        </w:rPr>
        <w:t xml:space="preserve">. Si </w:t>
      </w:r>
      <w:r w:rsidRPr="2A470651" w:rsidR="00C6460B">
        <w:rPr>
          <w:rFonts w:ascii="Calibri" w:hAnsi="Calibri" w:eastAsia="Times New Roman" w:cs="Calibri"/>
          <w:noProof w:val="0"/>
          <w:sz w:val="28"/>
          <w:szCs w:val="28"/>
          <w:lang w:val="es-US"/>
        </w:rPr>
        <w:t>llega</w:t>
      </w:r>
      <w:r w:rsidRPr="2A470651" w:rsidR="00C6460B">
        <w:rPr>
          <w:rFonts w:ascii="Calibri" w:hAnsi="Calibri" w:eastAsia="Times New Roman" w:cs="Calibri"/>
          <w:noProof w:val="0"/>
          <w:sz w:val="28"/>
          <w:szCs w:val="28"/>
          <w:lang w:val="es-US"/>
        </w:rPr>
        <w:t xml:space="preserve"> a un nuevo </w:t>
      </w:r>
      <w:r w:rsidRPr="2A470651" w:rsidR="00C6460B">
        <w:rPr>
          <w:rFonts w:ascii="Calibri" w:hAnsi="Calibri" w:eastAsia="Times New Roman" w:cs="Calibri"/>
          <w:noProof w:val="0"/>
          <w:sz w:val="28"/>
          <w:szCs w:val="28"/>
          <w:lang w:val="es-US"/>
        </w:rPr>
        <w:t>acuerdo</w:t>
      </w:r>
      <w:r w:rsidRPr="2A470651" w:rsidR="00C6460B">
        <w:rPr>
          <w:rFonts w:ascii="Calibri" w:hAnsi="Calibri" w:eastAsia="Times New Roman" w:cs="Calibri"/>
          <w:noProof w:val="0"/>
          <w:sz w:val="28"/>
          <w:szCs w:val="28"/>
          <w:lang w:val="es-US"/>
        </w:rPr>
        <w:t xml:space="preserve"> con </w:t>
      </w:r>
      <w:r w:rsidRPr="2A470651" w:rsidR="00C6460B">
        <w:rPr>
          <w:rFonts w:ascii="Calibri" w:hAnsi="Calibri" w:eastAsia="Times New Roman" w:cs="Calibri"/>
          <w:noProof w:val="0"/>
          <w:sz w:val="28"/>
          <w:szCs w:val="28"/>
          <w:lang w:val="es-US"/>
        </w:rPr>
        <w:t>el</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demandado</w:t>
      </w:r>
      <w:r w:rsidRPr="2A470651" w:rsidR="00C6460B">
        <w:rPr>
          <w:rFonts w:ascii="Calibri" w:hAnsi="Calibri" w:eastAsia="Times New Roman" w:cs="Calibri"/>
          <w:noProof w:val="0"/>
          <w:sz w:val="28"/>
          <w:szCs w:val="28"/>
          <w:lang w:val="es-US"/>
        </w:rPr>
        <w:t xml:space="preserve"> que le </w:t>
      </w:r>
      <w:r w:rsidRPr="2A470651" w:rsidR="00C6460B">
        <w:rPr>
          <w:rFonts w:ascii="Calibri" w:hAnsi="Calibri" w:eastAsia="Times New Roman" w:cs="Calibri"/>
          <w:noProof w:val="0"/>
          <w:sz w:val="28"/>
          <w:szCs w:val="28"/>
          <w:lang w:val="es-US"/>
        </w:rPr>
        <w:t>permite</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permanecer</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en</w:t>
      </w:r>
      <w:r w:rsidRPr="2A470651" w:rsidR="00C6460B">
        <w:rPr>
          <w:rFonts w:ascii="Calibri" w:hAnsi="Calibri" w:eastAsia="Times New Roman" w:cs="Calibri"/>
          <w:noProof w:val="0"/>
          <w:sz w:val="28"/>
          <w:szCs w:val="28"/>
          <w:lang w:val="es-US"/>
        </w:rPr>
        <w:t xml:space="preserve"> la </w:t>
      </w:r>
      <w:r w:rsidRPr="2A470651" w:rsidR="00C6460B">
        <w:rPr>
          <w:rFonts w:ascii="Calibri" w:hAnsi="Calibri" w:eastAsia="Times New Roman" w:cs="Calibri"/>
          <w:noProof w:val="0"/>
          <w:sz w:val="28"/>
          <w:szCs w:val="28"/>
          <w:lang w:val="es-US"/>
        </w:rPr>
        <w:t>propiedad</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deberá</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presentar</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una</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b w:val="1"/>
          <w:bCs w:val="1"/>
          <w:noProof w:val="0"/>
          <w:sz w:val="28"/>
          <w:szCs w:val="28"/>
          <w:lang w:val="es-US"/>
        </w:rPr>
        <w:t xml:space="preserve">no </w:t>
      </w:r>
      <w:r w:rsidRPr="2A470651" w:rsidR="00C6460B">
        <w:rPr>
          <w:rFonts w:ascii="Calibri" w:hAnsi="Calibri" w:eastAsia="Times New Roman" w:cs="Calibri"/>
          <w:b w:val="1"/>
          <w:bCs w:val="1"/>
          <w:noProof w:val="0"/>
          <w:sz w:val="28"/>
          <w:szCs w:val="28"/>
          <w:lang w:val="es-US"/>
        </w:rPr>
        <w:t>demanda</w:t>
      </w:r>
      <w:r w:rsidRPr="2A470651" w:rsidR="00C6460B">
        <w:rPr>
          <w:rFonts w:ascii="Calibri" w:hAnsi="Calibri" w:eastAsia="Times New Roman" w:cs="Calibri"/>
          <w:noProof w:val="0"/>
          <w:sz w:val="28"/>
          <w:szCs w:val="28"/>
          <w:lang w:val="es-US"/>
        </w:rPr>
        <w:t xml:space="preserve">, que es </w:t>
      </w:r>
      <w:r w:rsidRPr="2A470651" w:rsidR="00C6460B">
        <w:rPr>
          <w:rFonts w:ascii="Calibri" w:hAnsi="Calibri" w:eastAsia="Times New Roman" w:cs="Calibri"/>
          <w:noProof w:val="0"/>
          <w:sz w:val="28"/>
          <w:szCs w:val="28"/>
          <w:lang w:val="es-US"/>
        </w:rPr>
        <w:t>una</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solicitud</w:t>
      </w:r>
      <w:r w:rsidRPr="2A470651" w:rsidR="00C6460B">
        <w:rPr>
          <w:rFonts w:ascii="Calibri" w:hAnsi="Calibri" w:eastAsia="Times New Roman" w:cs="Calibri"/>
          <w:noProof w:val="0"/>
          <w:sz w:val="28"/>
          <w:szCs w:val="28"/>
          <w:lang w:val="es-US"/>
        </w:rPr>
        <w:t xml:space="preserve"> para que se </w:t>
      </w:r>
      <w:r w:rsidRPr="2A470651" w:rsidR="00C6460B">
        <w:rPr>
          <w:rFonts w:ascii="Calibri" w:hAnsi="Calibri" w:eastAsia="Times New Roman" w:cs="Calibri"/>
          <w:noProof w:val="0"/>
          <w:sz w:val="28"/>
          <w:szCs w:val="28"/>
          <w:lang w:val="es-US"/>
        </w:rPr>
        <w:t>desestime</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su</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caso</w:t>
      </w:r>
      <w:r w:rsidRPr="2A470651" w:rsidR="00C6460B">
        <w:rPr>
          <w:rFonts w:ascii="Calibri" w:hAnsi="Calibri" w:eastAsia="Times New Roman" w:cs="Calibri"/>
          <w:noProof w:val="0"/>
          <w:sz w:val="28"/>
          <w:szCs w:val="28"/>
          <w:lang w:val="es-US"/>
        </w:rPr>
        <w:t xml:space="preserve">. Si </w:t>
      </w:r>
      <w:r w:rsidRPr="2A470651" w:rsidR="00C6460B">
        <w:rPr>
          <w:rFonts w:ascii="Calibri" w:hAnsi="Calibri" w:eastAsia="Times New Roman" w:cs="Calibri"/>
          <w:noProof w:val="0"/>
          <w:sz w:val="28"/>
          <w:szCs w:val="28"/>
          <w:lang w:val="es-US"/>
        </w:rPr>
        <w:t>el</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demandado</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incumple</w:t>
      </w:r>
      <w:r w:rsidRPr="2A470651" w:rsidR="00C6460B">
        <w:rPr>
          <w:rFonts w:ascii="Calibri" w:hAnsi="Calibri" w:eastAsia="Times New Roman" w:cs="Calibri"/>
          <w:noProof w:val="0"/>
          <w:sz w:val="28"/>
          <w:szCs w:val="28"/>
          <w:lang w:val="es-US"/>
        </w:rPr>
        <w:t xml:space="preserve"> ese nuevo </w:t>
      </w:r>
      <w:r w:rsidRPr="2A470651" w:rsidR="00C6460B">
        <w:rPr>
          <w:rFonts w:ascii="Calibri" w:hAnsi="Calibri" w:eastAsia="Times New Roman" w:cs="Calibri"/>
          <w:noProof w:val="0"/>
          <w:sz w:val="28"/>
          <w:szCs w:val="28"/>
          <w:lang w:val="es-US"/>
        </w:rPr>
        <w:t>acuerdo</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tendrá</w:t>
      </w:r>
      <w:r w:rsidRPr="2A470651" w:rsidR="00C6460B">
        <w:rPr>
          <w:rFonts w:ascii="Calibri" w:hAnsi="Calibri" w:eastAsia="Times New Roman" w:cs="Calibri"/>
          <w:noProof w:val="0"/>
          <w:sz w:val="28"/>
          <w:szCs w:val="28"/>
          <w:lang w:val="es-US"/>
        </w:rPr>
        <w:t xml:space="preserve"> que </w:t>
      </w:r>
      <w:r w:rsidRPr="2A470651" w:rsidR="00C6460B">
        <w:rPr>
          <w:rFonts w:ascii="Calibri" w:hAnsi="Calibri" w:eastAsia="Times New Roman" w:cs="Calibri"/>
          <w:noProof w:val="0"/>
          <w:sz w:val="28"/>
          <w:szCs w:val="28"/>
          <w:lang w:val="es-US"/>
        </w:rPr>
        <w:t>empezar</w:t>
      </w:r>
      <w:r w:rsidRPr="2A470651" w:rsidR="00C6460B">
        <w:rPr>
          <w:rFonts w:ascii="Calibri" w:hAnsi="Calibri" w:eastAsia="Times New Roman" w:cs="Calibri"/>
          <w:noProof w:val="0"/>
          <w:sz w:val="28"/>
          <w:szCs w:val="28"/>
          <w:lang w:val="es-US"/>
        </w:rPr>
        <w:t xml:space="preserve"> de nuevo </w:t>
      </w:r>
      <w:r w:rsidRPr="2A470651" w:rsidR="00C6460B">
        <w:rPr>
          <w:rFonts w:ascii="Calibri" w:hAnsi="Calibri" w:eastAsia="Times New Roman" w:cs="Calibri"/>
          <w:noProof w:val="0"/>
          <w:sz w:val="28"/>
          <w:szCs w:val="28"/>
          <w:lang w:val="es-US"/>
        </w:rPr>
        <w:t>desde</w:t>
      </w:r>
      <w:r w:rsidRPr="2A470651" w:rsidR="00C6460B">
        <w:rPr>
          <w:rFonts w:ascii="Calibri" w:hAnsi="Calibri" w:eastAsia="Times New Roman" w:cs="Calibri"/>
          <w:noProof w:val="0"/>
          <w:sz w:val="28"/>
          <w:szCs w:val="28"/>
          <w:lang w:val="es-US"/>
        </w:rPr>
        <w:t xml:space="preserve"> </w:t>
      </w:r>
      <w:r w:rsidRPr="2A470651" w:rsidR="00C6460B">
        <w:rPr>
          <w:rFonts w:ascii="Calibri" w:hAnsi="Calibri" w:eastAsia="Times New Roman" w:cs="Calibri"/>
          <w:noProof w:val="0"/>
          <w:sz w:val="28"/>
          <w:szCs w:val="28"/>
          <w:lang w:val="es-US"/>
        </w:rPr>
        <w:t>el</w:t>
      </w:r>
      <w:r w:rsidRPr="2A470651" w:rsidR="00C6460B">
        <w:rPr>
          <w:rFonts w:ascii="Calibri" w:hAnsi="Calibri" w:eastAsia="Times New Roman" w:cs="Calibri"/>
          <w:noProof w:val="0"/>
          <w:sz w:val="28"/>
          <w:szCs w:val="28"/>
          <w:lang w:val="es-US"/>
        </w:rPr>
        <w:t xml:space="preserve"> principio con un nuevo aviso de </w:t>
      </w:r>
      <w:r w:rsidRPr="2A470651" w:rsidR="00C6460B">
        <w:rPr>
          <w:rFonts w:ascii="Calibri" w:hAnsi="Calibri" w:eastAsia="Times New Roman" w:cs="Calibri"/>
          <w:noProof w:val="0"/>
          <w:sz w:val="28"/>
          <w:szCs w:val="28"/>
          <w:lang w:val="es-US"/>
        </w:rPr>
        <w:t>desalojo</w:t>
      </w:r>
      <w:r w:rsidRPr="2A470651" w:rsidR="00C6460B">
        <w:rPr>
          <w:rFonts w:ascii="Calibri" w:hAnsi="Calibri" w:eastAsia="Times New Roman" w:cs="Calibri"/>
          <w:noProof w:val="0"/>
          <w:sz w:val="28"/>
          <w:szCs w:val="28"/>
          <w:lang w:val="es-US"/>
        </w:rPr>
        <w:t xml:space="preserve"> y un nuevo </w:t>
      </w:r>
      <w:r w:rsidRPr="2A470651" w:rsidR="00C6460B">
        <w:rPr>
          <w:rFonts w:ascii="Calibri" w:hAnsi="Calibri" w:eastAsia="Times New Roman" w:cs="Calibri"/>
          <w:noProof w:val="0"/>
          <w:sz w:val="28"/>
          <w:szCs w:val="28"/>
          <w:lang w:val="es-US"/>
        </w:rPr>
        <w:t>caso</w:t>
      </w:r>
      <w:r w:rsidRPr="2A470651" w:rsidR="00C6460B">
        <w:rPr>
          <w:rFonts w:ascii="Calibri" w:hAnsi="Calibri" w:eastAsia="Times New Roman" w:cs="Calibri"/>
          <w:noProof w:val="0"/>
          <w:sz w:val="28"/>
          <w:szCs w:val="28"/>
          <w:lang w:val="es-US"/>
        </w:rPr>
        <w:t>.</w:t>
      </w:r>
    </w:p>
    <w:p w:rsidRPr="00057723" w:rsidR="004C30D7" w:rsidP="2A470651" w:rsidRDefault="004C30D7" w14:paraId="1155F361" w14:textId="77777777" w14:noSpellErr="1">
      <w:pPr>
        <w:rPr>
          <w:rFonts w:ascii="Trebuchet MS" w:hAnsi="Trebuchet MS" w:eastAsia="Times New Roman" w:cs="Angsana New"/>
          <w:noProof w:val="0"/>
          <w:sz w:val="28"/>
          <w:szCs w:val="28"/>
          <w:lang w:val="es-US"/>
        </w:rPr>
      </w:pPr>
    </w:p>
    <w:p w:rsidRPr="00057723" w:rsidR="00CC0D19" w:rsidP="2A470651" w:rsidRDefault="00CC0D19" w14:paraId="2CB1A0F5" w14:textId="5545B8F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Puedo</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tener</w:t>
      </w:r>
      <w:r w:rsidRPr="2A470651" w:rsidR="00CC0D19">
        <w:rPr>
          <w:rFonts w:ascii="Trebuchet MS" w:hAnsi="Trebuchet MS" w:eastAsia="Times New Roman" w:cs="Angsana New"/>
          <w:b w:val="1"/>
          <w:bCs w:val="1"/>
          <w:noProof w:val="0"/>
          <w:sz w:val="28"/>
          <w:szCs w:val="28"/>
          <w:lang w:val="es-US"/>
        </w:rPr>
        <w:t xml:space="preserve"> un </w:t>
      </w:r>
      <w:r w:rsidRPr="2A470651" w:rsidR="00CC0D19">
        <w:rPr>
          <w:rFonts w:ascii="Trebuchet MS" w:hAnsi="Trebuchet MS" w:eastAsia="Times New Roman" w:cs="Angsana New"/>
          <w:b w:val="1"/>
          <w:bCs w:val="1"/>
          <w:noProof w:val="0"/>
          <w:sz w:val="28"/>
          <w:szCs w:val="28"/>
          <w:lang w:val="es-US"/>
        </w:rPr>
        <w:t>juicio</w:t>
      </w:r>
      <w:r w:rsidRPr="2A470651" w:rsidR="00CC0D19">
        <w:rPr>
          <w:rFonts w:ascii="Trebuchet MS" w:hAnsi="Trebuchet MS" w:eastAsia="Times New Roman" w:cs="Angsana New"/>
          <w:b w:val="1"/>
          <w:bCs w:val="1"/>
          <w:noProof w:val="0"/>
          <w:sz w:val="28"/>
          <w:szCs w:val="28"/>
          <w:lang w:val="es-US"/>
        </w:rPr>
        <w:t xml:space="preserve"> con </w:t>
      </w:r>
      <w:r w:rsidRPr="2A470651" w:rsidR="00CC0D19">
        <w:rPr>
          <w:rFonts w:ascii="Trebuchet MS" w:hAnsi="Trebuchet MS" w:eastAsia="Times New Roman" w:cs="Angsana New"/>
          <w:b w:val="1"/>
          <w:bCs w:val="1"/>
          <w:noProof w:val="0"/>
          <w:sz w:val="28"/>
          <w:szCs w:val="28"/>
          <w:lang w:val="es-US"/>
        </w:rPr>
        <w:t>jurado</w:t>
      </w:r>
      <w:r w:rsidRPr="2A470651" w:rsidR="00CC0D19">
        <w:rPr>
          <w:rFonts w:ascii="Trebuchet MS" w:hAnsi="Trebuchet MS" w:eastAsia="Times New Roman" w:cs="Angsana New"/>
          <w:b w:val="1"/>
          <w:bCs w:val="1"/>
          <w:noProof w:val="0"/>
          <w:sz w:val="28"/>
          <w:szCs w:val="28"/>
          <w:lang w:val="es-US"/>
        </w:rPr>
        <w:t>?</w:t>
      </w:r>
    </w:p>
    <w:bookmarkEnd w:id="2"/>
    <w:p w:rsidRPr="00057723" w:rsidR="002B3163" w:rsidP="2A470651" w:rsidRDefault="002B3163" w14:paraId="5240D893" w14:textId="02BD64CA">
      <w:pPr>
        <w:spacing w:line="256" w:lineRule="auto"/>
        <w:rPr>
          <w:rFonts w:ascii="Calibri" w:hAnsi="Calibri" w:eastAsia="Times New Roman" w:cs="Calibri"/>
          <w:noProof w:val="0"/>
          <w:sz w:val="28"/>
          <w:szCs w:val="28"/>
          <w:lang w:val="es-US"/>
        </w:rPr>
      </w:pPr>
      <w:r w:rsidRPr="2A470651" w:rsidR="002B3163">
        <w:rPr>
          <w:rFonts w:ascii="Calibri" w:hAnsi="Calibri" w:eastAsia="Times New Roman" w:cs="Calibri"/>
          <w:noProof w:val="0"/>
          <w:sz w:val="28"/>
          <w:szCs w:val="28"/>
          <w:lang w:val="es-US"/>
        </w:rPr>
        <w:t>Sí</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Cualquiera</w:t>
      </w:r>
      <w:r w:rsidRPr="2A470651" w:rsidR="002B3163">
        <w:rPr>
          <w:rFonts w:ascii="Calibri" w:hAnsi="Calibri" w:eastAsia="Times New Roman" w:cs="Calibri"/>
          <w:noProof w:val="0"/>
          <w:sz w:val="28"/>
          <w:szCs w:val="28"/>
          <w:lang w:val="es-US"/>
        </w:rPr>
        <w:t xml:space="preserve"> de las partes </w:t>
      </w:r>
      <w:r w:rsidRPr="2A470651" w:rsidR="002B3163">
        <w:rPr>
          <w:rFonts w:ascii="Calibri" w:hAnsi="Calibri" w:eastAsia="Times New Roman" w:cs="Calibri"/>
          <w:noProof w:val="0"/>
          <w:sz w:val="28"/>
          <w:szCs w:val="28"/>
          <w:lang w:val="es-US"/>
        </w:rPr>
        <w:t>en</w:t>
      </w:r>
      <w:r w:rsidRPr="2A470651" w:rsidR="002B3163">
        <w:rPr>
          <w:rFonts w:ascii="Calibri" w:hAnsi="Calibri" w:eastAsia="Times New Roman" w:cs="Calibri"/>
          <w:noProof w:val="0"/>
          <w:sz w:val="28"/>
          <w:szCs w:val="28"/>
          <w:lang w:val="es-US"/>
        </w:rPr>
        <w:t xml:space="preserve"> un </w:t>
      </w:r>
      <w:r w:rsidRPr="2A470651" w:rsidR="002B3163">
        <w:rPr>
          <w:rFonts w:ascii="Calibri" w:hAnsi="Calibri" w:eastAsia="Times New Roman" w:cs="Calibri"/>
          <w:noProof w:val="0"/>
          <w:sz w:val="28"/>
          <w:szCs w:val="28"/>
          <w:lang w:val="es-US"/>
        </w:rPr>
        <w:t>caso</w:t>
      </w:r>
      <w:r w:rsidRPr="2A470651" w:rsidR="002B3163">
        <w:rPr>
          <w:rFonts w:ascii="Calibri" w:hAnsi="Calibri" w:eastAsia="Times New Roman" w:cs="Calibri"/>
          <w:noProof w:val="0"/>
          <w:sz w:val="28"/>
          <w:szCs w:val="28"/>
          <w:lang w:val="es-US"/>
        </w:rPr>
        <w:t xml:space="preserve"> de </w:t>
      </w:r>
      <w:r w:rsidRPr="2A470651" w:rsidR="002B3163">
        <w:rPr>
          <w:rFonts w:ascii="Calibri" w:hAnsi="Calibri" w:eastAsia="Times New Roman" w:cs="Calibri"/>
          <w:noProof w:val="0"/>
          <w:sz w:val="28"/>
          <w:szCs w:val="28"/>
          <w:lang w:val="es-US"/>
        </w:rPr>
        <w:t>desalojo</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puede</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solicitar</w:t>
      </w:r>
      <w:r w:rsidRPr="2A470651" w:rsidR="002B3163">
        <w:rPr>
          <w:rFonts w:ascii="Calibri" w:hAnsi="Calibri" w:eastAsia="Times New Roman" w:cs="Calibri"/>
          <w:noProof w:val="0"/>
          <w:sz w:val="28"/>
          <w:szCs w:val="28"/>
          <w:lang w:val="es-US"/>
        </w:rPr>
        <w:t xml:space="preserve"> un </w:t>
      </w:r>
      <w:r w:rsidRPr="2A470651" w:rsidR="002B3163">
        <w:rPr>
          <w:rFonts w:ascii="Calibri" w:hAnsi="Calibri" w:eastAsia="Times New Roman" w:cs="Calibri"/>
          <w:noProof w:val="0"/>
          <w:sz w:val="28"/>
          <w:szCs w:val="28"/>
          <w:lang w:val="es-US"/>
        </w:rPr>
        <w:t>juicio</w:t>
      </w:r>
      <w:r w:rsidRPr="2A470651" w:rsidR="002B3163">
        <w:rPr>
          <w:rFonts w:ascii="Calibri" w:hAnsi="Calibri" w:eastAsia="Times New Roman" w:cs="Calibri"/>
          <w:noProof w:val="0"/>
          <w:sz w:val="28"/>
          <w:szCs w:val="28"/>
          <w:lang w:val="es-US"/>
        </w:rPr>
        <w:t xml:space="preserve"> con </w:t>
      </w:r>
      <w:r w:rsidRPr="2A470651" w:rsidR="002B3163">
        <w:rPr>
          <w:rFonts w:ascii="Calibri" w:hAnsi="Calibri" w:eastAsia="Times New Roman" w:cs="Calibri"/>
          <w:noProof w:val="0"/>
          <w:sz w:val="28"/>
          <w:szCs w:val="28"/>
          <w:lang w:val="es-US"/>
        </w:rPr>
        <w:t>jurado</w:t>
      </w:r>
      <w:r w:rsidRPr="2A470651" w:rsidR="002B3163">
        <w:rPr>
          <w:rFonts w:ascii="Calibri" w:hAnsi="Calibri" w:eastAsia="Times New Roman" w:cs="Calibri"/>
          <w:noProof w:val="0"/>
          <w:sz w:val="28"/>
          <w:szCs w:val="28"/>
          <w:lang w:val="es-US"/>
        </w:rPr>
        <w:t xml:space="preserve">. Debe </w:t>
      </w:r>
      <w:r w:rsidRPr="2A470651" w:rsidR="002B3163">
        <w:rPr>
          <w:rFonts w:ascii="Calibri" w:hAnsi="Calibri" w:eastAsia="Times New Roman" w:cs="Calibri"/>
          <w:noProof w:val="0"/>
          <w:sz w:val="28"/>
          <w:szCs w:val="28"/>
          <w:lang w:val="es-US"/>
        </w:rPr>
        <w:t>hacer</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una</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solicitud</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por</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escrito</w:t>
      </w:r>
      <w:r w:rsidRPr="2A470651" w:rsidR="002B3163">
        <w:rPr>
          <w:rFonts w:ascii="Calibri" w:hAnsi="Calibri" w:eastAsia="Times New Roman" w:cs="Calibri"/>
          <w:noProof w:val="0"/>
          <w:sz w:val="28"/>
          <w:szCs w:val="28"/>
          <w:lang w:val="es-US"/>
        </w:rPr>
        <w:t xml:space="preserve"> a la corte al </w:t>
      </w:r>
      <w:r w:rsidRPr="2A470651" w:rsidR="002B3163">
        <w:rPr>
          <w:rFonts w:ascii="Calibri" w:hAnsi="Calibri" w:eastAsia="Times New Roman" w:cs="Calibri"/>
          <w:noProof w:val="0"/>
          <w:sz w:val="28"/>
          <w:szCs w:val="28"/>
          <w:lang w:val="es-US"/>
        </w:rPr>
        <w:t>menos</w:t>
      </w:r>
      <w:r w:rsidRPr="2A470651" w:rsidR="002B3163">
        <w:rPr>
          <w:rFonts w:ascii="Calibri" w:hAnsi="Calibri" w:eastAsia="Times New Roman" w:cs="Calibri"/>
          <w:noProof w:val="0"/>
          <w:sz w:val="28"/>
          <w:szCs w:val="28"/>
          <w:lang w:val="es-US"/>
        </w:rPr>
        <w:t xml:space="preserve"> 3 días antes de la </w:t>
      </w:r>
      <w:r w:rsidRPr="2A470651" w:rsidR="002B3163">
        <w:rPr>
          <w:rFonts w:ascii="Calibri" w:hAnsi="Calibri" w:eastAsia="Times New Roman" w:cs="Calibri"/>
          <w:noProof w:val="0"/>
          <w:sz w:val="28"/>
          <w:szCs w:val="28"/>
          <w:lang w:val="es-US"/>
        </w:rPr>
        <w:t>fecha</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fijada</w:t>
      </w:r>
      <w:r w:rsidRPr="2A470651" w:rsidR="002B3163">
        <w:rPr>
          <w:rFonts w:ascii="Calibri" w:hAnsi="Calibri" w:eastAsia="Times New Roman" w:cs="Calibri"/>
          <w:noProof w:val="0"/>
          <w:sz w:val="28"/>
          <w:szCs w:val="28"/>
          <w:lang w:val="es-US"/>
        </w:rPr>
        <w:t xml:space="preserve"> para </w:t>
      </w:r>
      <w:r w:rsidRPr="2A470651" w:rsidR="002B3163">
        <w:rPr>
          <w:rFonts w:ascii="Calibri" w:hAnsi="Calibri" w:eastAsia="Times New Roman" w:cs="Calibri"/>
          <w:noProof w:val="0"/>
          <w:sz w:val="28"/>
          <w:szCs w:val="28"/>
          <w:lang w:val="es-US"/>
        </w:rPr>
        <w:t>el</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juicio</w:t>
      </w:r>
      <w:r w:rsidRPr="2A470651" w:rsidR="002B3163">
        <w:rPr>
          <w:rFonts w:ascii="Calibri" w:hAnsi="Calibri" w:eastAsia="Times New Roman" w:cs="Calibri"/>
          <w:noProof w:val="0"/>
          <w:sz w:val="28"/>
          <w:szCs w:val="28"/>
          <w:lang w:val="es-US"/>
        </w:rPr>
        <w:t xml:space="preserve"> y </w:t>
      </w:r>
      <w:r w:rsidRPr="2A470651" w:rsidR="002B3163">
        <w:rPr>
          <w:rFonts w:ascii="Calibri" w:hAnsi="Calibri" w:eastAsia="Times New Roman" w:cs="Calibri"/>
          <w:noProof w:val="0"/>
          <w:sz w:val="28"/>
          <w:szCs w:val="28"/>
          <w:lang w:val="es-US"/>
        </w:rPr>
        <w:t>pagar</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una</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tarifa</w:t>
      </w:r>
      <w:r w:rsidRPr="2A470651" w:rsidR="002B3163">
        <w:rPr>
          <w:rFonts w:ascii="Calibri" w:hAnsi="Calibri" w:eastAsia="Times New Roman" w:cs="Calibri"/>
          <w:noProof w:val="0"/>
          <w:sz w:val="28"/>
          <w:szCs w:val="28"/>
          <w:lang w:val="es-US"/>
        </w:rPr>
        <w:t xml:space="preserve"> de </w:t>
      </w:r>
      <w:r w:rsidRPr="2A470651" w:rsidR="002B3163">
        <w:rPr>
          <w:rFonts w:ascii="Calibri" w:hAnsi="Calibri" w:eastAsia="Times New Roman" w:cs="Calibri"/>
          <w:noProof w:val="0"/>
          <w:sz w:val="28"/>
          <w:szCs w:val="28"/>
          <w:lang w:val="es-US"/>
        </w:rPr>
        <w:t>jurado</w:t>
      </w:r>
      <w:r w:rsidRPr="2A470651" w:rsidR="002B3163">
        <w:rPr>
          <w:rFonts w:ascii="Calibri" w:hAnsi="Calibri" w:eastAsia="Times New Roman" w:cs="Calibri"/>
          <w:noProof w:val="0"/>
          <w:sz w:val="28"/>
          <w:szCs w:val="28"/>
          <w:lang w:val="es-US"/>
        </w:rPr>
        <w:t xml:space="preserve"> de $22.</w:t>
      </w:r>
      <w:bookmarkStart w:name="_Hlk534963348" w:id="4"/>
    </w:p>
    <w:p w:rsidRPr="00057723" w:rsidR="002B3163" w:rsidP="2A470651" w:rsidRDefault="002B3163" w14:paraId="1CC159D8" w14:textId="77777777">
      <w:pPr>
        <w:spacing w:line="256" w:lineRule="auto"/>
        <w:rPr>
          <w:rFonts w:ascii="Calibri" w:hAnsi="Calibri" w:eastAsia="Times New Roman" w:cs="Calibri"/>
          <w:noProof w:val="0"/>
          <w:sz w:val="28"/>
          <w:szCs w:val="28"/>
          <w:lang w:val="es-US"/>
        </w:rPr>
      </w:pPr>
      <w:r w:rsidRPr="2A470651" w:rsidR="002B3163">
        <w:rPr>
          <w:rFonts w:ascii="Calibri" w:hAnsi="Calibri" w:eastAsia="Times New Roman" w:cs="Calibri"/>
          <w:noProof w:val="0"/>
          <w:sz w:val="28"/>
          <w:szCs w:val="28"/>
          <w:lang w:val="es-US"/>
        </w:rPr>
        <w:t xml:space="preserve">Si </w:t>
      </w:r>
      <w:r w:rsidRPr="2A470651" w:rsidR="002B3163">
        <w:rPr>
          <w:rFonts w:ascii="Calibri" w:hAnsi="Calibri" w:eastAsia="Times New Roman" w:cs="Calibri"/>
          <w:noProof w:val="0"/>
          <w:sz w:val="28"/>
          <w:szCs w:val="28"/>
          <w:lang w:val="es-US"/>
        </w:rPr>
        <w:t>nadie</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solicita</w:t>
      </w:r>
      <w:r w:rsidRPr="2A470651" w:rsidR="002B3163">
        <w:rPr>
          <w:rFonts w:ascii="Calibri" w:hAnsi="Calibri" w:eastAsia="Times New Roman" w:cs="Calibri"/>
          <w:noProof w:val="0"/>
          <w:sz w:val="28"/>
          <w:szCs w:val="28"/>
          <w:lang w:val="es-US"/>
        </w:rPr>
        <w:t xml:space="preserve"> un </w:t>
      </w:r>
      <w:r w:rsidRPr="2A470651" w:rsidR="002B3163">
        <w:rPr>
          <w:rFonts w:ascii="Calibri" w:hAnsi="Calibri" w:eastAsia="Times New Roman" w:cs="Calibri"/>
          <w:noProof w:val="0"/>
          <w:sz w:val="28"/>
          <w:szCs w:val="28"/>
          <w:lang w:val="es-US"/>
        </w:rPr>
        <w:t>jurado</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el</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juicio</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será</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escuchado</w:t>
      </w:r>
      <w:r w:rsidRPr="2A470651" w:rsidR="002B3163">
        <w:rPr>
          <w:rFonts w:ascii="Calibri" w:hAnsi="Calibri" w:eastAsia="Times New Roman" w:cs="Calibri"/>
          <w:noProof w:val="0"/>
          <w:sz w:val="28"/>
          <w:szCs w:val="28"/>
          <w:lang w:val="es-US"/>
        </w:rPr>
        <w:t xml:space="preserve"> solo </w:t>
      </w:r>
      <w:r w:rsidRPr="2A470651" w:rsidR="002B3163">
        <w:rPr>
          <w:rFonts w:ascii="Calibri" w:hAnsi="Calibri" w:eastAsia="Times New Roman" w:cs="Calibri"/>
          <w:noProof w:val="0"/>
          <w:sz w:val="28"/>
          <w:szCs w:val="28"/>
          <w:lang w:val="es-US"/>
        </w:rPr>
        <w:t>por</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el</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juez</w:t>
      </w:r>
      <w:r w:rsidRPr="2A470651" w:rsidR="002B3163">
        <w:rPr>
          <w:rFonts w:ascii="Calibri" w:hAnsi="Calibri" w:eastAsia="Times New Roman" w:cs="Calibri"/>
          <w:noProof w:val="0"/>
          <w:sz w:val="28"/>
          <w:szCs w:val="28"/>
          <w:lang w:val="es-US"/>
        </w:rPr>
        <w:t xml:space="preserve">, lo que se </w:t>
      </w:r>
      <w:r w:rsidRPr="2A470651" w:rsidR="002B3163">
        <w:rPr>
          <w:rFonts w:ascii="Calibri" w:hAnsi="Calibri" w:eastAsia="Times New Roman" w:cs="Calibri"/>
          <w:noProof w:val="0"/>
          <w:sz w:val="28"/>
          <w:szCs w:val="28"/>
          <w:lang w:val="es-US"/>
        </w:rPr>
        <w:t>denomina</w:t>
      </w:r>
      <w:r w:rsidRPr="2A470651" w:rsidR="002B3163">
        <w:rPr>
          <w:rFonts w:ascii="Calibri" w:hAnsi="Calibri" w:eastAsia="Times New Roman" w:cs="Calibri"/>
          <w:noProof w:val="0"/>
          <w:sz w:val="28"/>
          <w:szCs w:val="28"/>
          <w:lang w:val="es-US"/>
        </w:rPr>
        <w:t xml:space="preserve"> </w:t>
      </w:r>
      <w:r w:rsidRPr="2A470651" w:rsidR="002B3163">
        <w:rPr>
          <w:rFonts w:ascii="Calibri" w:hAnsi="Calibri" w:eastAsia="Times New Roman" w:cs="Calibri"/>
          <w:noProof w:val="0"/>
          <w:sz w:val="28"/>
          <w:szCs w:val="28"/>
          <w:lang w:val="es-US"/>
        </w:rPr>
        <w:t>juicio</w:t>
      </w:r>
      <w:r w:rsidRPr="2A470651" w:rsidR="002B3163">
        <w:rPr>
          <w:rFonts w:ascii="Calibri" w:hAnsi="Calibri" w:eastAsia="Times New Roman" w:cs="Calibri"/>
          <w:noProof w:val="0"/>
          <w:sz w:val="28"/>
          <w:szCs w:val="28"/>
          <w:lang w:val="es-US"/>
        </w:rPr>
        <w:t xml:space="preserve"> sin </w:t>
      </w:r>
      <w:r w:rsidRPr="2A470651" w:rsidR="002B3163">
        <w:rPr>
          <w:rFonts w:ascii="Calibri" w:hAnsi="Calibri" w:eastAsia="Times New Roman" w:cs="Calibri"/>
          <w:noProof w:val="0"/>
          <w:sz w:val="28"/>
          <w:szCs w:val="28"/>
          <w:lang w:val="es-US"/>
        </w:rPr>
        <w:t>jurado</w:t>
      </w:r>
      <w:r w:rsidRPr="2A470651" w:rsidR="002B3163">
        <w:rPr>
          <w:rFonts w:ascii="Calibri" w:hAnsi="Calibri" w:eastAsia="Times New Roman" w:cs="Calibri"/>
          <w:noProof w:val="0"/>
          <w:sz w:val="28"/>
          <w:szCs w:val="28"/>
          <w:lang w:val="es-US"/>
        </w:rPr>
        <w:t>.</w:t>
      </w:r>
      <w:bookmarkEnd w:id="4"/>
    </w:p>
    <w:p w:rsidRPr="00057723" w:rsidR="00DE3724" w:rsidP="00057723" w:rsidRDefault="00DE3724" w14:paraId="39509BD1" w14:textId="77777777" w14:noSpellErr="1">
      <w:pPr>
        <w:rPr>
          <w:rFonts w:ascii="Trebuchet MS" w:hAnsi="Trebuchet MS" w:eastAsia="Times New Roman" w:cs="Angsana New"/>
          <w:sz w:val="28"/>
          <w:szCs w:val="28"/>
        </w:rPr>
      </w:pPr>
    </w:p>
    <w:p w:rsidRPr="00057723" w:rsidR="00CC0D19" w:rsidP="2A470651" w:rsidRDefault="00CC0D19" w14:paraId="431E4AC1"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pasa</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si</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necesito</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más</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tiempo</w:t>
      </w:r>
      <w:r w:rsidRPr="2A470651" w:rsidR="00CC0D19">
        <w:rPr>
          <w:rFonts w:ascii="Trebuchet MS" w:hAnsi="Trebuchet MS" w:eastAsia="Times New Roman" w:cs="Angsana New"/>
          <w:b w:val="1"/>
          <w:bCs w:val="1"/>
          <w:noProof w:val="0"/>
          <w:sz w:val="28"/>
          <w:szCs w:val="28"/>
          <w:lang w:val="es-US"/>
        </w:rPr>
        <w:t xml:space="preserve"> para </w:t>
      </w:r>
      <w:r w:rsidRPr="2A470651" w:rsidR="00CC0D19">
        <w:rPr>
          <w:rFonts w:ascii="Trebuchet MS" w:hAnsi="Trebuchet MS" w:eastAsia="Times New Roman" w:cs="Angsana New"/>
          <w:b w:val="1"/>
          <w:bCs w:val="1"/>
          <w:noProof w:val="0"/>
          <w:sz w:val="28"/>
          <w:szCs w:val="28"/>
          <w:lang w:val="es-US"/>
        </w:rPr>
        <w:t>el</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juicio</w:t>
      </w:r>
      <w:r w:rsidRPr="2A470651" w:rsidR="00CC0D19">
        <w:rPr>
          <w:rFonts w:ascii="Trebuchet MS" w:hAnsi="Trebuchet MS" w:eastAsia="Times New Roman" w:cs="Angsana New"/>
          <w:b w:val="1"/>
          <w:bCs w:val="1"/>
          <w:noProof w:val="0"/>
          <w:sz w:val="28"/>
          <w:szCs w:val="28"/>
          <w:lang w:val="es-US"/>
        </w:rPr>
        <w:t>?</w:t>
      </w:r>
    </w:p>
    <w:p w:rsidRPr="00057723" w:rsidR="00CC0D19" w:rsidP="2A470651" w:rsidRDefault="00CC0D19" w14:paraId="7C26A7A6" w14:textId="6456B2CF">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Si </w:t>
      </w:r>
      <w:r w:rsidRPr="2A470651" w:rsidR="00CC0D19">
        <w:rPr>
          <w:rFonts w:ascii="Calibri" w:hAnsi="Calibri" w:eastAsia="Times New Roman" w:cs="Calibri"/>
          <w:noProof w:val="0"/>
          <w:sz w:val="28"/>
          <w:szCs w:val="28"/>
          <w:lang w:val="es-US"/>
        </w:rPr>
        <w:t>necesita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más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tiempo</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juicio</w:t>
      </w:r>
      <w:r w:rsidRPr="2A470651" w:rsidR="00CC0D19">
        <w:rPr>
          <w:rFonts w:ascii="Calibri" w:hAnsi="Calibri" w:eastAsia="Times New Roman" w:cs="Calibri"/>
          <w:noProof w:val="0"/>
          <w:sz w:val="28"/>
          <w:szCs w:val="28"/>
          <w:lang w:val="es-US"/>
        </w:rPr>
        <w:t xml:space="preserve"> o </w:t>
      </w:r>
      <w:r w:rsidRPr="2A470651" w:rsidR="00CC0D19">
        <w:rPr>
          <w:rFonts w:ascii="Calibri" w:hAnsi="Calibri" w:eastAsia="Times New Roman" w:cs="Calibri"/>
          <w:noProof w:val="0"/>
          <w:sz w:val="28"/>
          <w:szCs w:val="28"/>
          <w:lang w:val="es-US"/>
        </w:rPr>
        <w:t>tiene</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conflicto</w:t>
      </w:r>
      <w:r w:rsidRPr="2A470651" w:rsidR="00CC0D19">
        <w:rPr>
          <w:rFonts w:ascii="Calibri" w:hAnsi="Calibri" w:eastAsia="Times New Roman" w:cs="Calibri"/>
          <w:noProof w:val="0"/>
          <w:sz w:val="28"/>
          <w:szCs w:val="28"/>
          <w:lang w:val="es-US"/>
        </w:rPr>
        <w:t xml:space="preserve"> con la </w:t>
      </w:r>
      <w:r w:rsidRPr="2A470651" w:rsidR="00CC0D19">
        <w:rPr>
          <w:rFonts w:ascii="Calibri" w:hAnsi="Calibri" w:eastAsia="Times New Roman" w:cs="Calibri"/>
          <w:noProof w:val="0"/>
          <w:sz w:val="28"/>
          <w:szCs w:val="28"/>
          <w:lang w:val="es-US"/>
        </w:rPr>
        <w:t>fecha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programada</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juicio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moción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solicitud</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b w:val="1"/>
          <w:bCs w:val="1"/>
          <w:noProof w:val="0"/>
          <w:sz w:val="28"/>
          <w:szCs w:val="28"/>
          <w:lang w:val="es-US"/>
        </w:rPr>
        <w:t>aplazamiento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también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llamada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b w:val="1"/>
          <w:bCs w:val="1"/>
          <w:noProof w:val="0"/>
          <w:sz w:val="28"/>
          <w:szCs w:val="28"/>
          <w:lang w:val="es-US"/>
        </w:rPr>
        <w:t>aplazamiento</w:t>
      </w:r>
      <w:r w:rsidRPr="2A470651" w:rsidR="00CC0D19">
        <w:rPr>
          <w:rFonts w:ascii="Calibri" w:hAnsi="Calibri" w:eastAsia="Times New Roman" w:cs="Calibri"/>
          <w:noProof w:val="0"/>
          <w:sz w:val="28"/>
          <w:szCs w:val="28"/>
          <w:lang w:val="es-US"/>
        </w:rPr>
        <w:t xml:space="preserve">. Debe </w:t>
      </w:r>
      <w:r w:rsidRPr="2A470651" w:rsidR="00CC0D19">
        <w:rPr>
          <w:rFonts w:ascii="Calibri" w:hAnsi="Calibri" w:eastAsia="Times New Roman" w:cs="Calibri"/>
          <w:noProof w:val="0"/>
          <w:sz w:val="28"/>
          <w:szCs w:val="28"/>
          <w:lang w:val="es-US"/>
        </w:rPr>
        <w:t>explicar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escrito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qué</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necesita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aplazamiento</w:t>
      </w:r>
      <w:r w:rsidRPr="2A470651" w:rsidR="00CC0D19">
        <w:rPr>
          <w:rFonts w:ascii="Calibri" w:hAnsi="Calibri" w:eastAsia="Times New Roman" w:cs="Calibri"/>
          <w:noProof w:val="0"/>
          <w:sz w:val="28"/>
          <w:szCs w:val="28"/>
          <w:lang w:val="es-US"/>
        </w:rPr>
        <w:t xml:space="preserve">. En </w:t>
      </w:r>
      <w:r w:rsidRPr="2A470651" w:rsidR="00CC0D19">
        <w:rPr>
          <w:rFonts w:ascii="Calibri" w:hAnsi="Calibri" w:eastAsia="Times New Roman" w:cs="Calibri"/>
          <w:noProof w:val="0"/>
          <w:sz w:val="28"/>
          <w:szCs w:val="28"/>
          <w:lang w:val="es-US"/>
        </w:rPr>
        <w:t>los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casos</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no se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posponer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más</w:t>
      </w:r>
      <w:r w:rsidRPr="2A470651" w:rsidR="00CC0D19">
        <w:rPr>
          <w:rFonts w:ascii="Calibri" w:hAnsi="Calibri" w:eastAsia="Times New Roman" w:cs="Calibri"/>
          <w:noProof w:val="0"/>
          <w:sz w:val="28"/>
          <w:szCs w:val="28"/>
          <w:lang w:val="es-US"/>
        </w:rPr>
        <w:t xml:space="preserve"> de 7 días a </w:t>
      </w:r>
      <w:r w:rsidRPr="2A470651" w:rsidR="00CC0D19">
        <w:rPr>
          <w:rFonts w:ascii="Calibri" w:hAnsi="Calibri" w:eastAsia="Times New Roman" w:cs="Calibri"/>
          <w:noProof w:val="0"/>
          <w:sz w:val="28"/>
          <w:szCs w:val="28"/>
          <w:lang w:val="es-US"/>
        </w:rPr>
        <w:t>menos</w:t>
      </w:r>
      <w:r w:rsidRPr="2A470651" w:rsidR="00CC0D19">
        <w:rPr>
          <w:rFonts w:ascii="Calibri" w:hAnsi="Calibri" w:eastAsia="Times New Roman" w:cs="Calibri"/>
          <w:noProof w:val="0"/>
          <w:sz w:val="28"/>
          <w:szCs w:val="28"/>
          <w:lang w:val="es-US"/>
        </w:rPr>
        <w:t xml:space="preserve"> que ambas partes </w:t>
      </w:r>
      <w:r w:rsidRPr="2A470651" w:rsidR="00CC0D19">
        <w:rPr>
          <w:rFonts w:ascii="Calibri" w:hAnsi="Calibri" w:eastAsia="Times New Roman" w:cs="Calibri"/>
          <w:noProof w:val="0"/>
          <w:sz w:val="28"/>
          <w:szCs w:val="28"/>
          <w:lang w:val="es-US"/>
        </w:rPr>
        <w:t>estén</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acuerdo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escrito</w:t>
      </w:r>
      <w:r w:rsidRPr="2A470651" w:rsidR="00CC0D19">
        <w:rPr>
          <w:rFonts w:ascii="Calibri" w:hAnsi="Calibri" w:eastAsia="Times New Roman" w:cs="Calibri"/>
          <w:noProof w:val="0"/>
          <w:sz w:val="28"/>
          <w:szCs w:val="28"/>
          <w:lang w:val="es-US"/>
        </w:rPr>
        <w:t>.</w:t>
      </w:r>
    </w:p>
    <w:p w:rsidRPr="00057723" w:rsidR="00CC0D19" w:rsidP="2A470651" w:rsidRDefault="00CC0D19" w14:paraId="71FA8DD4" w14:textId="77777777">
      <w:pPr>
        <w:rPr>
          <w:rFonts w:ascii="Calibri" w:hAnsi="Calibri" w:eastAsia="Times New Roman" w:cs="Calibri"/>
          <w:noProof w:val="0"/>
          <w:sz w:val="28"/>
          <w:szCs w:val="28"/>
          <w:lang w:val="es-US"/>
        </w:rPr>
      </w:pPr>
      <w:bookmarkStart w:name="_Int_1OKHr3u4" w:id="1996640436"/>
      <w:r w:rsidRPr="2A470651" w:rsidR="00CC0D19">
        <w:rPr>
          <w:rFonts w:ascii="Calibri" w:hAnsi="Calibri" w:eastAsia="Times New Roman" w:cs="Calibri"/>
          <w:b w:val="1"/>
          <w:bCs w:val="1"/>
          <w:noProof w:val="0"/>
          <w:sz w:val="28"/>
          <w:szCs w:val="28"/>
          <w:lang w:val="es-US"/>
        </w:rPr>
        <w:t>¡No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decida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simplemente</w:t>
      </w:r>
      <w:r w:rsidRPr="2A470651" w:rsidR="00CC0D19">
        <w:rPr>
          <w:rFonts w:ascii="Calibri" w:hAnsi="Calibri" w:eastAsia="Times New Roman" w:cs="Calibri"/>
          <w:noProof w:val="0"/>
          <w:sz w:val="28"/>
          <w:szCs w:val="28"/>
          <w:lang w:val="es-US"/>
        </w:rPr>
        <w:t xml:space="preserve"> no </w:t>
      </w:r>
      <w:r w:rsidRPr="2A470651" w:rsidR="00CC0D19">
        <w:rPr>
          <w:rFonts w:ascii="Calibri" w:hAnsi="Calibri" w:eastAsia="Times New Roman" w:cs="Calibri"/>
          <w:noProof w:val="0"/>
          <w:sz w:val="28"/>
          <w:szCs w:val="28"/>
          <w:lang w:val="es-US"/>
        </w:rPr>
        <w:t>presentarse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fecha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juicio</w:t>
      </w:r>
      <w:r w:rsidRPr="2A470651" w:rsidR="00CC0D19">
        <w:rPr>
          <w:rFonts w:ascii="Calibri" w:hAnsi="Calibri" w:eastAsia="Times New Roman" w:cs="Calibri"/>
          <w:noProof w:val="0"/>
          <w:sz w:val="28"/>
          <w:szCs w:val="28"/>
          <w:lang w:val="es-US"/>
        </w:rPr>
        <w:t>!</w:t>
      </w:r>
      <w:bookmarkEnd w:id="1996640436"/>
      <w:r w:rsidRPr="2A470651" w:rsidR="00CC0D19">
        <w:rPr>
          <w:rFonts w:ascii="Calibri" w:hAnsi="Calibri" w:eastAsia="Times New Roman" w:cs="Calibri"/>
          <w:noProof w:val="0"/>
          <w:sz w:val="28"/>
          <w:szCs w:val="28"/>
          <w:lang w:val="es-US"/>
        </w:rPr>
        <w:t xml:space="preserve"> Es probable que </w:t>
      </w:r>
      <w:r w:rsidRPr="2A470651" w:rsidR="00CC0D19">
        <w:rPr>
          <w:rFonts w:ascii="Calibri" w:hAnsi="Calibri" w:eastAsia="Times New Roman" w:cs="Calibri"/>
          <w:noProof w:val="0"/>
          <w:sz w:val="28"/>
          <w:szCs w:val="28"/>
          <w:lang w:val="es-US"/>
        </w:rPr>
        <w:t>eso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resulte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sea </w:t>
      </w:r>
      <w:r w:rsidRPr="2A470651" w:rsidR="00CC0D19">
        <w:rPr>
          <w:rFonts w:ascii="Calibri" w:hAnsi="Calibri" w:eastAsia="Times New Roman" w:cs="Calibri"/>
          <w:noProof w:val="0"/>
          <w:sz w:val="28"/>
          <w:szCs w:val="28"/>
          <w:lang w:val="es-US"/>
        </w:rPr>
        <w:t>desestimado</w:t>
      </w:r>
      <w:r w:rsidRPr="2A470651" w:rsidR="00CC0D19">
        <w:rPr>
          <w:rFonts w:ascii="Calibri" w:hAnsi="Calibri" w:eastAsia="Times New Roman" w:cs="Calibri"/>
          <w:noProof w:val="0"/>
          <w:sz w:val="28"/>
          <w:szCs w:val="28"/>
          <w:lang w:val="es-US"/>
        </w:rPr>
        <w:t>.</w:t>
      </w:r>
    </w:p>
    <w:p w:rsidRPr="00057723" w:rsidR="00CC0D19" w:rsidP="00057723" w:rsidRDefault="00CC0D19" w14:paraId="341FE80A" w14:textId="77777777" w14:noSpellErr="1">
      <w:pPr>
        <w:rPr>
          <w:rFonts w:ascii="Trebuchet MS" w:hAnsi="Trebuchet MS" w:eastAsia="Times New Roman" w:cs="Angsana New"/>
          <w:sz w:val="28"/>
          <w:szCs w:val="28"/>
        </w:rPr>
      </w:pPr>
    </w:p>
    <w:p w:rsidRPr="00057723" w:rsidR="00CC0D19" w:rsidP="2A470651" w:rsidRDefault="00CC0D19" w14:paraId="4715A25F"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sucede</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en</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el</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juicio</w:t>
      </w:r>
      <w:r w:rsidRPr="2A470651" w:rsidR="00CC0D19">
        <w:rPr>
          <w:rFonts w:ascii="Trebuchet MS" w:hAnsi="Trebuchet MS" w:eastAsia="Times New Roman" w:cs="Angsana New"/>
          <w:b w:val="1"/>
          <w:bCs w:val="1"/>
          <w:noProof w:val="0"/>
          <w:sz w:val="28"/>
          <w:szCs w:val="28"/>
          <w:lang w:val="es-US"/>
        </w:rPr>
        <w:t>?</w:t>
      </w:r>
    </w:p>
    <w:p w:rsidRPr="00057723" w:rsidR="00476364" w:rsidP="2A470651" w:rsidRDefault="00476364" w14:paraId="76CBE6C9" w14:textId="06122FB8">
      <w:pPr>
        <w:spacing w:line="256" w:lineRule="auto"/>
        <w:rPr>
          <w:rFonts w:ascii="Calibri" w:hAnsi="Calibri" w:eastAsia="Times New Roman" w:cs="Calibri"/>
          <w:noProof w:val="0"/>
          <w:sz w:val="28"/>
          <w:szCs w:val="28"/>
          <w:lang w:val="es-US"/>
        </w:rPr>
      </w:pPr>
      <w:bookmarkStart w:name="_Int_KdooUZiG" w:id="589385939"/>
      <w:r w:rsidRPr="2A470651" w:rsidR="00476364">
        <w:rPr>
          <w:rFonts w:ascii="Calibri" w:hAnsi="Calibri" w:eastAsia="Times New Roman" w:cs="Calibri"/>
          <w:b w:val="1"/>
          <w:bCs w:val="1"/>
          <w:noProof w:val="0"/>
          <w:sz w:val="28"/>
          <w:szCs w:val="28"/>
          <w:lang w:val="es-US"/>
        </w:rPr>
        <w:t>¡</w:t>
      </w:r>
      <w:r w:rsidRPr="2A470651" w:rsidR="00476364">
        <w:rPr>
          <w:rFonts w:ascii="Calibri" w:hAnsi="Calibri" w:eastAsia="Times New Roman" w:cs="Calibri"/>
          <w:b w:val="1"/>
          <w:bCs w:val="1"/>
          <w:noProof w:val="0"/>
          <w:sz w:val="28"/>
          <w:szCs w:val="28"/>
          <w:lang w:val="es-US"/>
        </w:rPr>
        <w:t>Asegúrese</w:t>
      </w:r>
      <w:r w:rsidRPr="2A470651" w:rsidR="00476364">
        <w:rPr>
          <w:rFonts w:ascii="Calibri" w:hAnsi="Calibri" w:eastAsia="Times New Roman" w:cs="Calibri"/>
          <w:b w:val="1"/>
          <w:bCs w:val="1"/>
          <w:noProof w:val="0"/>
          <w:sz w:val="28"/>
          <w:szCs w:val="28"/>
          <w:lang w:val="es-US"/>
        </w:rPr>
        <w:t xml:space="preserve"> de </w:t>
      </w:r>
      <w:r w:rsidRPr="2A470651" w:rsidR="00476364">
        <w:rPr>
          <w:rFonts w:ascii="Calibri" w:hAnsi="Calibri" w:eastAsia="Times New Roman" w:cs="Calibri"/>
          <w:b w:val="1"/>
          <w:bCs w:val="1"/>
          <w:noProof w:val="0"/>
          <w:sz w:val="28"/>
          <w:szCs w:val="28"/>
          <w:lang w:val="es-US"/>
        </w:rPr>
        <w:t>traer</w:t>
      </w:r>
      <w:r w:rsidRPr="2A470651" w:rsidR="00476364">
        <w:rPr>
          <w:rFonts w:ascii="Calibri" w:hAnsi="Calibri" w:eastAsia="Times New Roman" w:cs="Calibri"/>
          <w:b w:val="1"/>
          <w:bCs w:val="1"/>
          <w:noProof w:val="0"/>
          <w:sz w:val="28"/>
          <w:szCs w:val="28"/>
          <w:lang w:val="es-US"/>
        </w:rPr>
        <w:t xml:space="preserve"> </w:t>
      </w:r>
      <w:r w:rsidRPr="2A470651" w:rsidR="00476364">
        <w:rPr>
          <w:rFonts w:ascii="Calibri" w:hAnsi="Calibri" w:eastAsia="Times New Roman" w:cs="Calibri"/>
          <w:b w:val="1"/>
          <w:bCs w:val="1"/>
          <w:noProof w:val="0"/>
          <w:sz w:val="28"/>
          <w:szCs w:val="28"/>
          <w:lang w:val="es-US"/>
        </w:rPr>
        <w:t>todos</w:t>
      </w:r>
      <w:r w:rsidRPr="2A470651" w:rsidR="00476364">
        <w:rPr>
          <w:rFonts w:ascii="Calibri" w:hAnsi="Calibri" w:eastAsia="Times New Roman" w:cs="Calibri"/>
          <w:b w:val="1"/>
          <w:bCs w:val="1"/>
          <w:noProof w:val="0"/>
          <w:sz w:val="28"/>
          <w:szCs w:val="28"/>
          <w:lang w:val="es-US"/>
        </w:rPr>
        <w:t xml:space="preserve"> sus </w:t>
      </w:r>
      <w:r w:rsidRPr="2A470651" w:rsidR="00476364">
        <w:rPr>
          <w:rFonts w:ascii="Calibri" w:hAnsi="Calibri" w:eastAsia="Times New Roman" w:cs="Calibri"/>
          <w:b w:val="1"/>
          <w:bCs w:val="1"/>
          <w:noProof w:val="0"/>
          <w:sz w:val="28"/>
          <w:szCs w:val="28"/>
          <w:lang w:val="es-US"/>
        </w:rPr>
        <w:t>testigos</w:t>
      </w:r>
      <w:r w:rsidRPr="2A470651" w:rsidR="00476364">
        <w:rPr>
          <w:rFonts w:ascii="Calibri" w:hAnsi="Calibri" w:eastAsia="Times New Roman" w:cs="Calibri"/>
          <w:b w:val="1"/>
          <w:bCs w:val="1"/>
          <w:noProof w:val="0"/>
          <w:sz w:val="28"/>
          <w:szCs w:val="28"/>
          <w:lang w:val="es-US"/>
        </w:rPr>
        <w:t xml:space="preserve"> y </w:t>
      </w:r>
      <w:r w:rsidRPr="2A470651" w:rsidR="00476364">
        <w:rPr>
          <w:rFonts w:ascii="Calibri" w:hAnsi="Calibri" w:eastAsia="Times New Roman" w:cs="Calibri"/>
          <w:b w:val="1"/>
          <w:bCs w:val="1"/>
          <w:noProof w:val="0"/>
          <w:sz w:val="28"/>
          <w:szCs w:val="28"/>
          <w:lang w:val="es-US"/>
        </w:rPr>
        <w:t>documentos</w:t>
      </w:r>
      <w:r w:rsidRPr="2A470651" w:rsidR="00476364">
        <w:rPr>
          <w:rFonts w:ascii="Calibri" w:hAnsi="Calibri" w:eastAsia="Times New Roman" w:cs="Calibri"/>
          <w:b w:val="1"/>
          <w:bCs w:val="1"/>
          <w:noProof w:val="0"/>
          <w:sz w:val="28"/>
          <w:szCs w:val="28"/>
          <w:lang w:val="es-US"/>
        </w:rPr>
        <w:t xml:space="preserve"> con </w:t>
      </w:r>
      <w:r w:rsidRPr="2A470651" w:rsidR="00476364">
        <w:rPr>
          <w:rFonts w:ascii="Calibri" w:hAnsi="Calibri" w:eastAsia="Times New Roman" w:cs="Calibri"/>
          <w:b w:val="1"/>
          <w:bCs w:val="1"/>
          <w:noProof w:val="0"/>
          <w:sz w:val="28"/>
          <w:szCs w:val="28"/>
          <w:lang w:val="es-US"/>
        </w:rPr>
        <w:t>usted</w:t>
      </w:r>
      <w:r w:rsidRPr="2A470651" w:rsidR="00476364">
        <w:rPr>
          <w:rFonts w:ascii="Calibri" w:hAnsi="Calibri" w:eastAsia="Times New Roman" w:cs="Calibri"/>
          <w:b w:val="1"/>
          <w:bCs w:val="1"/>
          <w:noProof w:val="0"/>
          <w:sz w:val="28"/>
          <w:szCs w:val="28"/>
          <w:lang w:val="es-US"/>
        </w:rPr>
        <w:t xml:space="preserve"> </w:t>
      </w:r>
      <w:r w:rsidRPr="2A470651" w:rsidR="00476364">
        <w:rPr>
          <w:rFonts w:ascii="Calibri" w:hAnsi="Calibri" w:eastAsia="Times New Roman" w:cs="Calibri"/>
          <w:b w:val="1"/>
          <w:bCs w:val="1"/>
          <w:noProof w:val="0"/>
          <w:sz w:val="28"/>
          <w:szCs w:val="28"/>
          <w:lang w:val="es-US"/>
        </w:rPr>
        <w:t>en</w:t>
      </w:r>
      <w:r w:rsidRPr="2A470651" w:rsidR="00476364">
        <w:rPr>
          <w:rFonts w:ascii="Calibri" w:hAnsi="Calibri" w:eastAsia="Times New Roman" w:cs="Calibri"/>
          <w:b w:val="1"/>
          <w:bCs w:val="1"/>
          <w:noProof w:val="0"/>
          <w:sz w:val="28"/>
          <w:szCs w:val="28"/>
          <w:lang w:val="es-US"/>
        </w:rPr>
        <w:t xml:space="preserve"> la </w:t>
      </w:r>
      <w:r w:rsidRPr="2A470651" w:rsidR="00476364">
        <w:rPr>
          <w:rFonts w:ascii="Calibri" w:hAnsi="Calibri" w:eastAsia="Times New Roman" w:cs="Calibri"/>
          <w:b w:val="1"/>
          <w:bCs w:val="1"/>
          <w:noProof w:val="0"/>
          <w:sz w:val="28"/>
          <w:szCs w:val="28"/>
          <w:lang w:val="es-US"/>
        </w:rPr>
        <w:t>fecha</w:t>
      </w:r>
      <w:r w:rsidRPr="2A470651" w:rsidR="00476364">
        <w:rPr>
          <w:rFonts w:ascii="Calibri" w:hAnsi="Calibri" w:eastAsia="Times New Roman" w:cs="Calibri"/>
          <w:b w:val="1"/>
          <w:bCs w:val="1"/>
          <w:noProof w:val="0"/>
          <w:sz w:val="28"/>
          <w:szCs w:val="28"/>
          <w:lang w:val="es-US"/>
        </w:rPr>
        <w:t xml:space="preserve"> de </w:t>
      </w:r>
      <w:r w:rsidRPr="2A470651" w:rsidR="00476364">
        <w:rPr>
          <w:rFonts w:ascii="Calibri" w:hAnsi="Calibri" w:eastAsia="Times New Roman" w:cs="Calibri"/>
          <w:b w:val="1"/>
          <w:bCs w:val="1"/>
          <w:noProof w:val="0"/>
          <w:sz w:val="28"/>
          <w:szCs w:val="28"/>
          <w:lang w:val="es-US"/>
        </w:rPr>
        <w:t>su</w:t>
      </w:r>
      <w:r w:rsidRPr="2A470651" w:rsidR="00476364">
        <w:rPr>
          <w:rFonts w:ascii="Calibri" w:hAnsi="Calibri" w:eastAsia="Times New Roman" w:cs="Calibri"/>
          <w:b w:val="1"/>
          <w:bCs w:val="1"/>
          <w:noProof w:val="0"/>
          <w:sz w:val="28"/>
          <w:szCs w:val="28"/>
          <w:lang w:val="es-US"/>
        </w:rPr>
        <w:t xml:space="preserve"> </w:t>
      </w:r>
      <w:r w:rsidRPr="2A470651" w:rsidR="00476364">
        <w:rPr>
          <w:rFonts w:ascii="Calibri" w:hAnsi="Calibri" w:eastAsia="Times New Roman" w:cs="Calibri"/>
          <w:b w:val="1"/>
          <w:bCs w:val="1"/>
          <w:noProof w:val="0"/>
          <w:sz w:val="28"/>
          <w:szCs w:val="28"/>
          <w:lang w:val="es-US"/>
        </w:rPr>
        <w:t>juicio</w:t>
      </w:r>
      <w:r w:rsidRPr="2A470651" w:rsidR="00476364">
        <w:rPr>
          <w:rFonts w:ascii="Calibri" w:hAnsi="Calibri" w:eastAsia="Times New Roman" w:cs="Calibri"/>
          <w:b w:val="1"/>
          <w:bCs w:val="1"/>
          <w:noProof w:val="0"/>
          <w:sz w:val="28"/>
          <w:szCs w:val="28"/>
          <w:lang w:val="es-US"/>
        </w:rPr>
        <w:t>!</w:t>
      </w:r>
      <w:bookmarkEnd w:id="589385939"/>
      <w:r w:rsidRPr="2A470651" w:rsidR="00476364">
        <w:rPr>
          <w:rFonts w:ascii="Calibri" w:hAnsi="Calibri" w:eastAsia="Times New Roman" w:cs="Calibri"/>
          <w:noProof w:val="0"/>
          <w:sz w:val="28"/>
          <w:szCs w:val="28"/>
          <w:lang w:val="es-US"/>
        </w:rPr>
        <w:t xml:space="preserve"> Si </w:t>
      </w:r>
      <w:r w:rsidRPr="2A470651" w:rsidR="00476364">
        <w:rPr>
          <w:rFonts w:ascii="Calibri" w:hAnsi="Calibri" w:eastAsia="Times New Roman" w:cs="Calibri"/>
          <w:noProof w:val="0"/>
          <w:sz w:val="28"/>
          <w:szCs w:val="28"/>
          <w:lang w:val="es-US"/>
        </w:rPr>
        <w:t>el</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juicio</w:t>
      </w:r>
      <w:r w:rsidRPr="2A470651" w:rsidR="00476364">
        <w:rPr>
          <w:rFonts w:ascii="Calibri" w:hAnsi="Calibri" w:eastAsia="Times New Roman" w:cs="Calibri"/>
          <w:noProof w:val="0"/>
          <w:sz w:val="28"/>
          <w:szCs w:val="28"/>
          <w:lang w:val="es-US"/>
        </w:rPr>
        <w:t xml:space="preserve"> es un </w:t>
      </w:r>
      <w:r w:rsidRPr="2A470651" w:rsidR="00476364">
        <w:rPr>
          <w:rFonts w:ascii="Calibri" w:hAnsi="Calibri" w:eastAsia="Times New Roman" w:cs="Calibri"/>
          <w:noProof w:val="0"/>
          <w:sz w:val="28"/>
          <w:szCs w:val="28"/>
          <w:lang w:val="es-US"/>
        </w:rPr>
        <w:t>juicio</w:t>
      </w:r>
      <w:r w:rsidRPr="2A470651" w:rsidR="00476364">
        <w:rPr>
          <w:rFonts w:ascii="Calibri" w:hAnsi="Calibri" w:eastAsia="Times New Roman" w:cs="Calibri"/>
          <w:noProof w:val="0"/>
          <w:sz w:val="28"/>
          <w:szCs w:val="28"/>
          <w:lang w:val="es-US"/>
        </w:rPr>
        <w:t xml:space="preserve"> con </w:t>
      </w:r>
      <w:r w:rsidRPr="2A470651" w:rsidR="00476364">
        <w:rPr>
          <w:rFonts w:ascii="Calibri" w:hAnsi="Calibri" w:eastAsia="Times New Roman" w:cs="Calibri"/>
          <w:noProof w:val="0"/>
          <w:sz w:val="28"/>
          <w:szCs w:val="28"/>
          <w:lang w:val="es-US"/>
        </w:rPr>
        <w:t>jurado</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el</w:t>
      </w:r>
      <w:r w:rsidRPr="2A470651" w:rsidR="00476364">
        <w:rPr>
          <w:rFonts w:ascii="Calibri" w:hAnsi="Calibri" w:eastAsia="Times New Roman" w:cs="Calibri"/>
          <w:noProof w:val="0"/>
          <w:sz w:val="28"/>
          <w:szCs w:val="28"/>
          <w:lang w:val="es-US"/>
        </w:rPr>
        <w:t xml:space="preserve"> primer paso </w:t>
      </w:r>
      <w:r w:rsidRPr="2A470651" w:rsidR="00476364">
        <w:rPr>
          <w:rFonts w:ascii="Calibri" w:hAnsi="Calibri" w:eastAsia="Times New Roman" w:cs="Calibri"/>
          <w:noProof w:val="0"/>
          <w:sz w:val="28"/>
          <w:szCs w:val="28"/>
          <w:lang w:val="es-US"/>
        </w:rPr>
        <w:t>será</w:t>
      </w:r>
      <w:r w:rsidRPr="2A470651" w:rsidR="00476364">
        <w:rPr>
          <w:rFonts w:ascii="Calibri" w:hAnsi="Calibri" w:eastAsia="Times New Roman" w:cs="Calibri"/>
          <w:noProof w:val="0"/>
          <w:sz w:val="28"/>
          <w:szCs w:val="28"/>
          <w:lang w:val="es-US"/>
        </w:rPr>
        <w:t xml:space="preserve"> la </w:t>
      </w:r>
      <w:r w:rsidRPr="2A470651" w:rsidR="00476364">
        <w:rPr>
          <w:rFonts w:ascii="Calibri" w:hAnsi="Calibri" w:eastAsia="Times New Roman" w:cs="Calibri"/>
          <w:noProof w:val="0"/>
          <w:sz w:val="28"/>
          <w:szCs w:val="28"/>
          <w:lang w:val="es-US"/>
        </w:rPr>
        <w:t>selección</w:t>
      </w:r>
      <w:r w:rsidRPr="2A470651" w:rsidR="00476364">
        <w:rPr>
          <w:rFonts w:ascii="Calibri" w:hAnsi="Calibri" w:eastAsia="Times New Roman" w:cs="Calibri"/>
          <w:noProof w:val="0"/>
          <w:sz w:val="28"/>
          <w:szCs w:val="28"/>
          <w:lang w:val="es-US"/>
        </w:rPr>
        <w:t xml:space="preserve"> del </w:t>
      </w:r>
      <w:r w:rsidRPr="2A470651" w:rsidR="00476364">
        <w:rPr>
          <w:rFonts w:ascii="Calibri" w:hAnsi="Calibri" w:eastAsia="Times New Roman" w:cs="Calibri"/>
          <w:noProof w:val="0"/>
          <w:sz w:val="28"/>
          <w:szCs w:val="28"/>
          <w:lang w:val="es-US"/>
        </w:rPr>
        <w:t>jurado</w:t>
      </w:r>
      <w:r w:rsidRPr="2A470651" w:rsidR="00476364">
        <w:rPr>
          <w:rFonts w:ascii="Calibri" w:hAnsi="Calibri" w:eastAsia="Times New Roman" w:cs="Calibri"/>
          <w:noProof w:val="0"/>
          <w:sz w:val="28"/>
          <w:szCs w:val="28"/>
          <w:lang w:val="es-US"/>
        </w:rPr>
        <w:t xml:space="preserve">, que </w:t>
      </w:r>
      <w:r w:rsidRPr="2A470651" w:rsidR="00476364">
        <w:rPr>
          <w:rFonts w:ascii="Calibri" w:hAnsi="Calibri" w:eastAsia="Times New Roman" w:cs="Calibri"/>
          <w:noProof w:val="0"/>
          <w:sz w:val="28"/>
          <w:szCs w:val="28"/>
          <w:lang w:val="es-US"/>
        </w:rPr>
        <w:t>formalmente</w:t>
      </w:r>
      <w:r w:rsidRPr="2A470651" w:rsidR="00476364">
        <w:rPr>
          <w:rFonts w:ascii="Calibri" w:hAnsi="Calibri" w:eastAsia="Times New Roman" w:cs="Calibri"/>
          <w:noProof w:val="0"/>
          <w:sz w:val="28"/>
          <w:szCs w:val="28"/>
          <w:lang w:val="es-US"/>
        </w:rPr>
        <w:t xml:space="preserve"> se llama </w:t>
      </w:r>
      <w:r w:rsidRPr="2A470651" w:rsidR="00476364">
        <w:rPr>
          <w:rFonts w:ascii="Calibri" w:hAnsi="Calibri" w:eastAsia="Times New Roman" w:cs="Calibri"/>
          <w:b w:val="1"/>
          <w:bCs w:val="1"/>
          <w:noProof w:val="0"/>
          <w:sz w:val="28"/>
          <w:szCs w:val="28"/>
          <w:lang w:val="es-US"/>
        </w:rPr>
        <w:t>voir</w:t>
      </w:r>
      <w:r w:rsidRPr="2A470651" w:rsidR="00476364">
        <w:rPr>
          <w:rFonts w:ascii="Calibri" w:hAnsi="Calibri" w:eastAsia="Times New Roman" w:cs="Calibri"/>
          <w:b w:val="1"/>
          <w:bCs w:val="1"/>
          <w:noProof w:val="0"/>
          <w:sz w:val="28"/>
          <w:szCs w:val="28"/>
          <w:lang w:val="es-US"/>
        </w:rPr>
        <w:t xml:space="preserve"> dire</w:t>
      </w:r>
      <w:r w:rsidRPr="2A470651" w:rsidR="00476364">
        <w:rPr>
          <w:rFonts w:ascii="Calibri" w:hAnsi="Calibri" w:eastAsia="Times New Roman" w:cs="Calibri"/>
          <w:noProof w:val="0"/>
          <w:sz w:val="28"/>
          <w:szCs w:val="28"/>
          <w:lang w:val="es-US"/>
        </w:rPr>
        <w:t xml:space="preserve">. </w:t>
      </w:r>
    </w:p>
    <w:p w:rsidRPr="00057723" w:rsidR="00476364" w:rsidP="2A470651" w:rsidRDefault="00476364" w14:paraId="0761A090" w14:textId="77777777">
      <w:pPr>
        <w:spacing w:line="256" w:lineRule="auto"/>
        <w:rPr>
          <w:rFonts w:ascii="Calibri" w:hAnsi="Calibri" w:eastAsia="Times New Roman" w:cs="Calibri"/>
          <w:noProof w:val="0"/>
          <w:sz w:val="28"/>
          <w:szCs w:val="28"/>
          <w:lang w:val="es-US"/>
        </w:rPr>
      </w:pPr>
      <w:r w:rsidRPr="2A470651" w:rsidR="00476364">
        <w:rPr>
          <w:rFonts w:ascii="Calibri" w:hAnsi="Calibri" w:eastAsia="Times New Roman" w:cs="Calibri"/>
          <w:noProof w:val="0"/>
          <w:sz w:val="28"/>
          <w:szCs w:val="28"/>
          <w:lang w:val="es-US"/>
        </w:rPr>
        <w:t xml:space="preserve">A </w:t>
      </w:r>
      <w:r w:rsidRPr="2A470651" w:rsidR="00476364">
        <w:rPr>
          <w:rFonts w:ascii="Calibri" w:hAnsi="Calibri" w:eastAsia="Times New Roman" w:cs="Calibri"/>
          <w:noProof w:val="0"/>
          <w:sz w:val="28"/>
          <w:szCs w:val="28"/>
          <w:lang w:val="es-US"/>
        </w:rPr>
        <w:t>continuación</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podrá</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dar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una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declaración</w:t>
      </w:r>
      <w:r w:rsidRPr="2A470651" w:rsidR="00476364">
        <w:rPr>
          <w:rFonts w:ascii="Calibri" w:hAnsi="Calibri" w:eastAsia="Times New Roman" w:cs="Calibri"/>
          <w:noProof w:val="0"/>
          <w:sz w:val="28"/>
          <w:szCs w:val="28"/>
          <w:lang w:val="es-US"/>
        </w:rPr>
        <w:t xml:space="preserve"> de </w:t>
      </w:r>
      <w:r w:rsidRPr="2A470651" w:rsidR="00476364">
        <w:rPr>
          <w:rFonts w:ascii="Calibri" w:hAnsi="Calibri" w:eastAsia="Times New Roman" w:cs="Calibri"/>
          <w:noProof w:val="0"/>
          <w:sz w:val="28"/>
          <w:szCs w:val="28"/>
          <w:lang w:val="es-US"/>
        </w:rPr>
        <w:t>apertura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si</w:t>
      </w:r>
      <w:r w:rsidRPr="2A470651" w:rsidR="00476364">
        <w:rPr>
          <w:rFonts w:ascii="Calibri" w:hAnsi="Calibri" w:eastAsia="Times New Roman" w:cs="Calibri"/>
          <w:noProof w:val="0"/>
          <w:sz w:val="28"/>
          <w:szCs w:val="28"/>
          <w:lang w:val="es-US"/>
        </w:rPr>
        <w:t xml:space="preserve"> lo </w:t>
      </w:r>
      <w:r w:rsidRPr="2A470651" w:rsidR="00476364">
        <w:rPr>
          <w:rFonts w:ascii="Calibri" w:hAnsi="Calibri" w:eastAsia="Times New Roman" w:cs="Calibri"/>
          <w:noProof w:val="0"/>
          <w:sz w:val="28"/>
          <w:szCs w:val="28"/>
          <w:lang w:val="es-US"/>
        </w:rPr>
        <w:t>desea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donde</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explique</w:t>
      </w:r>
      <w:r w:rsidRPr="2A470651" w:rsidR="00476364">
        <w:rPr>
          <w:rFonts w:ascii="Calibri" w:hAnsi="Calibri" w:eastAsia="Times New Roman" w:cs="Calibri"/>
          <w:noProof w:val="0"/>
          <w:sz w:val="28"/>
          <w:szCs w:val="28"/>
          <w:lang w:val="es-US"/>
        </w:rPr>
        <w:t xml:space="preserve"> al </w:t>
      </w:r>
      <w:r w:rsidRPr="2A470651" w:rsidR="00476364">
        <w:rPr>
          <w:rFonts w:ascii="Calibri" w:hAnsi="Calibri" w:eastAsia="Times New Roman" w:cs="Calibri"/>
          <w:noProof w:val="0"/>
          <w:sz w:val="28"/>
          <w:szCs w:val="28"/>
          <w:lang w:val="es-US"/>
        </w:rPr>
        <w:t>juez</w:t>
      </w:r>
      <w:r w:rsidRPr="2A470651" w:rsidR="00476364">
        <w:rPr>
          <w:rFonts w:ascii="Calibri" w:hAnsi="Calibri" w:eastAsia="Times New Roman" w:cs="Calibri"/>
          <w:noProof w:val="0"/>
          <w:sz w:val="28"/>
          <w:szCs w:val="28"/>
          <w:lang w:val="es-US"/>
        </w:rPr>
        <w:t xml:space="preserve"> y al </w:t>
      </w:r>
      <w:r w:rsidRPr="2A470651" w:rsidR="00476364">
        <w:rPr>
          <w:rFonts w:ascii="Calibri" w:hAnsi="Calibri" w:eastAsia="Times New Roman" w:cs="Calibri"/>
          <w:noProof w:val="0"/>
          <w:sz w:val="28"/>
          <w:szCs w:val="28"/>
          <w:lang w:val="es-US"/>
        </w:rPr>
        <w:t>jurado</w:t>
      </w:r>
      <w:r w:rsidRPr="2A470651" w:rsidR="00476364">
        <w:rPr>
          <w:rFonts w:ascii="Calibri" w:hAnsi="Calibri" w:eastAsia="Times New Roman" w:cs="Calibri"/>
          <w:noProof w:val="0"/>
          <w:sz w:val="28"/>
          <w:szCs w:val="28"/>
          <w:lang w:val="es-US"/>
        </w:rPr>
        <w:t xml:space="preserve"> de </w:t>
      </w:r>
      <w:r w:rsidRPr="2A470651" w:rsidR="00476364">
        <w:rPr>
          <w:rFonts w:ascii="Calibri" w:hAnsi="Calibri" w:eastAsia="Times New Roman" w:cs="Calibri"/>
          <w:noProof w:val="0"/>
          <w:sz w:val="28"/>
          <w:szCs w:val="28"/>
          <w:lang w:val="es-US"/>
        </w:rPr>
        <w:t>qué</w:t>
      </w:r>
      <w:r w:rsidRPr="2A470651" w:rsidR="00476364">
        <w:rPr>
          <w:rFonts w:ascii="Calibri" w:hAnsi="Calibri" w:eastAsia="Times New Roman" w:cs="Calibri"/>
          <w:noProof w:val="0"/>
          <w:sz w:val="28"/>
          <w:szCs w:val="28"/>
          <w:lang w:val="es-US"/>
        </w:rPr>
        <w:t xml:space="preserve"> se </w:t>
      </w:r>
      <w:r w:rsidRPr="2A470651" w:rsidR="00476364">
        <w:rPr>
          <w:rFonts w:ascii="Calibri" w:hAnsi="Calibri" w:eastAsia="Times New Roman" w:cs="Calibri"/>
          <w:noProof w:val="0"/>
          <w:sz w:val="28"/>
          <w:szCs w:val="28"/>
          <w:lang w:val="es-US"/>
        </w:rPr>
        <w:t>trata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el</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caso</w:t>
      </w:r>
      <w:r w:rsidRPr="2A470651" w:rsidR="00476364">
        <w:rPr>
          <w:rFonts w:ascii="Calibri" w:hAnsi="Calibri" w:eastAsia="Times New Roman" w:cs="Calibri"/>
          <w:noProof w:val="0"/>
          <w:sz w:val="28"/>
          <w:szCs w:val="28"/>
          <w:lang w:val="es-US"/>
        </w:rPr>
        <w:t>.</w:t>
      </w:r>
    </w:p>
    <w:p w:rsidRPr="00057723" w:rsidR="00476364" w:rsidP="2A470651" w:rsidRDefault="00476364" w14:paraId="47596B62" w14:textId="17CC561A">
      <w:pPr>
        <w:spacing w:line="256" w:lineRule="auto"/>
        <w:rPr>
          <w:rFonts w:ascii="Calibri" w:hAnsi="Calibri" w:eastAsia="Times New Roman" w:cs="Calibri"/>
          <w:noProof w:val="0"/>
          <w:sz w:val="28"/>
          <w:szCs w:val="28"/>
          <w:lang w:val="es-US"/>
        </w:rPr>
      </w:pPr>
      <w:r w:rsidRPr="2A470651" w:rsidR="00476364">
        <w:rPr>
          <w:rFonts w:ascii="Calibri" w:hAnsi="Calibri" w:eastAsia="Times New Roman" w:cs="Calibri"/>
          <w:noProof w:val="0"/>
          <w:sz w:val="28"/>
          <w:szCs w:val="28"/>
          <w:lang w:val="es-US"/>
        </w:rPr>
        <w:t>Después</w:t>
      </w:r>
      <w:r w:rsidRPr="2A470651" w:rsidR="00476364">
        <w:rPr>
          <w:rFonts w:ascii="Calibri" w:hAnsi="Calibri" w:eastAsia="Times New Roman" w:cs="Calibri"/>
          <w:noProof w:val="0"/>
          <w:sz w:val="28"/>
          <w:szCs w:val="28"/>
          <w:lang w:val="es-US"/>
        </w:rPr>
        <w:t xml:space="preserve"> de </w:t>
      </w:r>
      <w:r w:rsidRPr="2A470651" w:rsidR="00476364">
        <w:rPr>
          <w:rFonts w:ascii="Calibri" w:hAnsi="Calibri" w:eastAsia="Times New Roman" w:cs="Calibri"/>
          <w:noProof w:val="0"/>
          <w:sz w:val="28"/>
          <w:szCs w:val="28"/>
          <w:lang w:val="es-US"/>
        </w:rPr>
        <w:t>eso</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llamará</w:t>
      </w:r>
      <w:r w:rsidRPr="2A470651" w:rsidR="00476364">
        <w:rPr>
          <w:rFonts w:ascii="Calibri" w:hAnsi="Calibri" w:eastAsia="Times New Roman" w:cs="Calibri"/>
          <w:noProof w:val="0"/>
          <w:sz w:val="28"/>
          <w:szCs w:val="28"/>
          <w:lang w:val="es-US"/>
        </w:rPr>
        <w:t xml:space="preserve"> a </w:t>
      </w:r>
      <w:r w:rsidRPr="2A470651" w:rsidR="00476364">
        <w:rPr>
          <w:rFonts w:ascii="Calibri" w:hAnsi="Calibri" w:eastAsia="Times New Roman" w:cs="Calibri"/>
          <w:noProof w:val="0"/>
          <w:sz w:val="28"/>
          <w:szCs w:val="28"/>
          <w:lang w:val="es-US"/>
        </w:rPr>
        <w:t>los</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testigos</w:t>
      </w:r>
      <w:r w:rsidRPr="2A470651" w:rsidR="00476364">
        <w:rPr>
          <w:rFonts w:ascii="Calibri" w:hAnsi="Calibri" w:eastAsia="Times New Roman" w:cs="Calibri"/>
          <w:noProof w:val="0"/>
          <w:sz w:val="28"/>
          <w:szCs w:val="28"/>
          <w:lang w:val="es-US"/>
        </w:rPr>
        <w:t xml:space="preserve"> que </w:t>
      </w:r>
      <w:r w:rsidRPr="2A470651" w:rsidR="00476364">
        <w:rPr>
          <w:rFonts w:ascii="Calibri" w:hAnsi="Calibri" w:eastAsia="Times New Roman" w:cs="Calibri"/>
          <w:noProof w:val="0"/>
          <w:sz w:val="28"/>
          <w:szCs w:val="28"/>
          <w:lang w:val="es-US"/>
        </w:rPr>
        <w:t>tenga</w:t>
      </w:r>
      <w:r w:rsidRPr="2A470651" w:rsidR="00476364">
        <w:rPr>
          <w:rFonts w:ascii="Calibri" w:hAnsi="Calibri" w:eastAsia="Times New Roman" w:cs="Calibri"/>
          <w:noProof w:val="0"/>
          <w:sz w:val="28"/>
          <w:szCs w:val="28"/>
          <w:lang w:val="es-US"/>
        </w:rPr>
        <w:t xml:space="preserve"> y les </w:t>
      </w:r>
      <w:r w:rsidRPr="2A470651" w:rsidR="00476364">
        <w:rPr>
          <w:rFonts w:ascii="Calibri" w:hAnsi="Calibri" w:eastAsia="Times New Roman" w:cs="Calibri"/>
          <w:noProof w:val="0"/>
          <w:sz w:val="28"/>
          <w:szCs w:val="28"/>
          <w:lang w:val="es-US"/>
        </w:rPr>
        <w:t>hará</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preguntas</w:t>
      </w:r>
      <w:r w:rsidRPr="2A470651" w:rsidR="00476364">
        <w:rPr>
          <w:rFonts w:ascii="Calibri" w:hAnsi="Calibri" w:eastAsia="Times New Roman" w:cs="Calibri"/>
          <w:noProof w:val="0"/>
          <w:sz w:val="28"/>
          <w:szCs w:val="28"/>
          <w:lang w:val="es-US"/>
        </w:rPr>
        <w:t xml:space="preserve"> para que </w:t>
      </w:r>
      <w:r w:rsidRPr="2A470651" w:rsidR="00476364">
        <w:rPr>
          <w:rFonts w:ascii="Calibri" w:hAnsi="Calibri" w:eastAsia="Times New Roman" w:cs="Calibri"/>
          <w:noProof w:val="0"/>
          <w:sz w:val="28"/>
          <w:szCs w:val="28"/>
          <w:lang w:val="es-US"/>
        </w:rPr>
        <w:t>puedan</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b w:val="1"/>
          <w:bCs w:val="1"/>
          <w:noProof w:val="0"/>
          <w:sz w:val="28"/>
          <w:szCs w:val="28"/>
          <w:lang w:val="es-US"/>
        </w:rPr>
        <w:t>testificar</w:t>
      </w:r>
      <w:r w:rsidRPr="2A470651" w:rsidR="00476364">
        <w:rPr>
          <w:rFonts w:ascii="Calibri" w:hAnsi="Calibri" w:eastAsia="Times New Roman" w:cs="Calibri"/>
          <w:b w:val="1"/>
          <w:bCs w:val="1"/>
          <w:noProof w:val="0"/>
          <w:sz w:val="28"/>
          <w:szCs w:val="28"/>
          <w:lang w:val="es-US"/>
        </w:rPr>
        <w:t xml:space="preserve"> </w:t>
      </w:r>
      <w:r w:rsidRPr="2A470651" w:rsidR="00476364">
        <w:rPr>
          <w:rFonts w:ascii="Calibri" w:hAnsi="Calibri" w:eastAsia="Times New Roman" w:cs="Calibri"/>
          <w:noProof w:val="0"/>
          <w:sz w:val="28"/>
          <w:szCs w:val="28"/>
          <w:lang w:val="es-US"/>
        </w:rPr>
        <w:t xml:space="preserve">o </w:t>
      </w:r>
      <w:r w:rsidRPr="2A470651" w:rsidR="00476364">
        <w:rPr>
          <w:rFonts w:ascii="Calibri" w:hAnsi="Calibri" w:eastAsia="Times New Roman" w:cs="Calibri"/>
          <w:noProof w:val="0"/>
          <w:sz w:val="28"/>
          <w:szCs w:val="28"/>
          <w:lang w:val="es-US"/>
        </w:rPr>
        <w:t>contar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su</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historia</w:t>
      </w:r>
      <w:r w:rsidRPr="2A470651" w:rsidR="00476364">
        <w:rPr>
          <w:rFonts w:ascii="Calibri" w:hAnsi="Calibri" w:eastAsia="Times New Roman" w:cs="Calibri"/>
          <w:noProof w:val="0"/>
          <w:sz w:val="28"/>
          <w:szCs w:val="28"/>
          <w:lang w:val="es-US"/>
        </w:rPr>
        <w:t xml:space="preserve"> ante </w:t>
      </w:r>
      <w:r w:rsidRPr="2A470651" w:rsidR="00476364">
        <w:rPr>
          <w:rFonts w:ascii="Calibri" w:hAnsi="Calibri" w:eastAsia="Times New Roman" w:cs="Calibri"/>
          <w:noProof w:val="0"/>
          <w:sz w:val="28"/>
          <w:szCs w:val="28"/>
          <w:lang w:val="es-US"/>
        </w:rPr>
        <w:t>el</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juez</w:t>
      </w:r>
      <w:r w:rsidRPr="2A470651" w:rsidR="00476364">
        <w:rPr>
          <w:rFonts w:ascii="Calibri" w:hAnsi="Calibri" w:eastAsia="Times New Roman" w:cs="Calibri"/>
          <w:noProof w:val="0"/>
          <w:sz w:val="28"/>
          <w:szCs w:val="28"/>
          <w:lang w:val="es-US"/>
        </w:rPr>
        <w:t xml:space="preserve"> o </w:t>
      </w:r>
      <w:r w:rsidRPr="2A470651" w:rsidR="00476364">
        <w:rPr>
          <w:rFonts w:ascii="Calibri" w:hAnsi="Calibri" w:eastAsia="Times New Roman" w:cs="Calibri"/>
          <w:noProof w:val="0"/>
          <w:sz w:val="28"/>
          <w:szCs w:val="28"/>
          <w:lang w:val="es-US"/>
        </w:rPr>
        <w:t>el</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jurado</w:t>
      </w:r>
      <w:r w:rsidRPr="2A470651" w:rsidR="00476364">
        <w:rPr>
          <w:rFonts w:ascii="Calibri" w:hAnsi="Calibri" w:eastAsia="Times New Roman" w:cs="Calibri"/>
          <w:noProof w:val="0"/>
          <w:sz w:val="28"/>
          <w:szCs w:val="28"/>
          <w:lang w:val="es-US"/>
        </w:rPr>
        <w:t xml:space="preserve">. El </w:t>
      </w:r>
      <w:r w:rsidRPr="2A470651" w:rsidR="00476364">
        <w:rPr>
          <w:rFonts w:ascii="Calibri" w:hAnsi="Calibri" w:eastAsia="Times New Roman" w:cs="Calibri"/>
          <w:noProof w:val="0"/>
          <w:sz w:val="28"/>
          <w:szCs w:val="28"/>
          <w:lang w:val="es-US"/>
        </w:rPr>
        <w:t>acusado</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también</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podrá</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hacer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preguntas</w:t>
      </w:r>
      <w:r w:rsidRPr="2A470651" w:rsidR="00476364">
        <w:rPr>
          <w:rFonts w:ascii="Calibri" w:hAnsi="Calibri" w:eastAsia="Times New Roman" w:cs="Calibri"/>
          <w:noProof w:val="0"/>
          <w:sz w:val="28"/>
          <w:szCs w:val="28"/>
          <w:lang w:val="es-US"/>
        </w:rPr>
        <w:t xml:space="preserve"> a sus </w:t>
      </w:r>
      <w:r w:rsidRPr="2A470651" w:rsidR="00476364">
        <w:rPr>
          <w:rFonts w:ascii="Calibri" w:hAnsi="Calibri" w:eastAsia="Times New Roman" w:cs="Calibri"/>
          <w:noProof w:val="0"/>
          <w:sz w:val="28"/>
          <w:szCs w:val="28"/>
          <w:lang w:val="es-US"/>
        </w:rPr>
        <w:t>testigos</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También</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puede</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testificar</w:t>
      </w:r>
      <w:r w:rsidRPr="2A470651" w:rsidR="00476364">
        <w:rPr>
          <w:rFonts w:ascii="Calibri" w:hAnsi="Calibri" w:eastAsia="Times New Roman" w:cs="Calibri"/>
          <w:noProof w:val="0"/>
          <w:sz w:val="28"/>
          <w:szCs w:val="28"/>
          <w:lang w:val="es-US"/>
        </w:rPr>
        <w:t xml:space="preserve"> y </w:t>
      </w:r>
      <w:r w:rsidRPr="2A470651" w:rsidR="00476364">
        <w:rPr>
          <w:rFonts w:ascii="Calibri" w:hAnsi="Calibri" w:eastAsia="Times New Roman" w:cs="Calibri"/>
          <w:noProof w:val="0"/>
          <w:sz w:val="28"/>
          <w:szCs w:val="28"/>
          <w:lang w:val="es-US"/>
        </w:rPr>
        <w:t>mostrar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cualquier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evidencia</w:t>
      </w:r>
      <w:r w:rsidRPr="2A470651" w:rsidR="00476364">
        <w:rPr>
          <w:rFonts w:ascii="Calibri" w:hAnsi="Calibri" w:eastAsia="Times New Roman" w:cs="Calibri"/>
          <w:noProof w:val="0"/>
          <w:sz w:val="28"/>
          <w:szCs w:val="28"/>
          <w:lang w:val="es-US"/>
        </w:rPr>
        <w:t xml:space="preserve"> que </w:t>
      </w:r>
      <w:r w:rsidRPr="2A470651" w:rsidR="00476364">
        <w:rPr>
          <w:rFonts w:ascii="Calibri" w:hAnsi="Calibri" w:eastAsia="Times New Roman" w:cs="Calibri"/>
          <w:noProof w:val="0"/>
          <w:sz w:val="28"/>
          <w:szCs w:val="28"/>
          <w:lang w:val="es-US"/>
        </w:rPr>
        <w:t>pueda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tener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como</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documentos</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contratos</w:t>
      </w:r>
      <w:r w:rsidRPr="2A470651" w:rsidR="00476364">
        <w:rPr>
          <w:rFonts w:ascii="Calibri" w:hAnsi="Calibri" w:eastAsia="Times New Roman" w:cs="Calibri"/>
          <w:noProof w:val="0"/>
          <w:sz w:val="28"/>
          <w:szCs w:val="28"/>
          <w:lang w:val="es-US"/>
        </w:rPr>
        <w:t xml:space="preserve">, cheques </w:t>
      </w:r>
      <w:r w:rsidRPr="2A470651" w:rsidR="00476364">
        <w:rPr>
          <w:rFonts w:ascii="Calibri" w:hAnsi="Calibri" w:eastAsia="Times New Roman" w:cs="Calibri"/>
          <w:noProof w:val="0"/>
          <w:sz w:val="28"/>
          <w:szCs w:val="28"/>
          <w:lang w:val="es-US"/>
        </w:rPr>
        <w:t>cancelados</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recibos</w:t>
      </w:r>
      <w:r w:rsidRPr="2A470651" w:rsidR="00476364">
        <w:rPr>
          <w:rFonts w:ascii="Calibri" w:hAnsi="Calibri" w:eastAsia="Times New Roman" w:cs="Calibri"/>
          <w:noProof w:val="0"/>
          <w:sz w:val="28"/>
          <w:szCs w:val="28"/>
          <w:lang w:val="es-US"/>
        </w:rPr>
        <w:t xml:space="preserve">, etc.). </w:t>
      </w:r>
    </w:p>
    <w:p w:rsidRPr="00057723" w:rsidR="00CE3F67" w:rsidP="2A470651" w:rsidRDefault="00CE3F67" w14:paraId="08AD6866" w14:textId="6740C931">
      <w:pPr>
        <w:rPr>
          <w:rFonts w:ascii="Calibri" w:hAnsi="Calibri" w:cs="Calibri"/>
          <w:noProof w:val="0"/>
          <w:sz w:val="28"/>
          <w:szCs w:val="28"/>
          <w:lang w:val="es-US"/>
        </w:rPr>
      </w:pPr>
      <w:r w:rsidRPr="2A470651" w:rsidR="00CE3F67">
        <w:rPr>
          <w:rFonts w:ascii="Calibri" w:hAnsi="Calibri" w:cs="Calibri"/>
          <w:noProof w:val="0"/>
          <w:sz w:val="28"/>
          <w:szCs w:val="28"/>
          <w:lang w:val="es-US"/>
        </w:rPr>
        <w:t xml:space="preserve">A </w:t>
      </w:r>
      <w:r w:rsidRPr="2A470651" w:rsidR="00CE3F67">
        <w:rPr>
          <w:rFonts w:ascii="Calibri" w:hAnsi="Calibri" w:cs="Calibri"/>
          <w:noProof w:val="0"/>
          <w:sz w:val="28"/>
          <w:szCs w:val="28"/>
          <w:lang w:val="es-US"/>
        </w:rPr>
        <w:t>continuación</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acusado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puede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presentar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cualquier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prueba</w:t>
      </w:r>
      <w:r w:rsidRPr="2A470651" w:rsidR="00CE3F67">
        <w:rPr>
          <w:rFonts w:ascii="Calibri" w:hAnsi="Calibri" w:cs="Calibri"/>
          <w:noProof w:val="0"/>
          <w:sz w:val="28"/>
          <w:szCs w:val="28"/>
          <w:lang w:val="es-US"/>
        </w:rPr>
        <w:t xml:space="preserve"> y </w:t>
      </w:r>
      <w:r w:rsidRPr="2A470651" w:rsidR="00CE3F67">
        <w:rPr>
          <w:rFonts w:ascii="Calibri" w:hAnsi="Calibri" w:cs="Calibri"/>
          <w:noProof w:val="0"/>
          <w:sz w:val="28"/>
          <w:szCs w:val="28"/>
          <w:lang w:val="es-US"/>
        </w:rPr>
        <w:t>llamar</w:t>
      </w:r>
      <w:r w:rsidRPr="2A470651" w:rsidR="00CE3F67">
        <w:rPr>
          <w:rFonts w:ascii="Calibri" w:hAnsi="Calibri" w:cs="Calibri"/>
          <w:noProof w:val="0"/>
          <w:sz w:val="28"/>
          <w:szCs w:val="28"/>
          <w:lang w:val="es-US"/>
        </w:rPr>
        <w:t xml:space="preserve"> a </w:t>
      </w:r>
      <w:r w:rsidRPr="2A470651" w:rsidR="00CE3F67">
        <w:rPr>
          <w:rFonts w:ascii="Calibri" w:hAnsi="Calibri" w:cs="Calibri"/>
          <w:noProof w:val="0"/>
          <w:sz w:val="28"/>
          <w:szCs w:val="28"/>
          <w:lang w:val="es-US"/>
        </w:rPr>
        <w:t>los</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testigos</w:t>
      </w:r>
      <w:r w:rsidRPr="2A470651" w:rsidR="00CE3F67">
        <w:rPr>
          <w:rFonts w:ascii="Calibri" w:hAnsi="Calibri" w:cs="Calibri"/>
          <w:noProof w:val="0"/>
          <w:sz w:val="28"/>
          <w:szCs w:val="28"/>
          <w:lang w:val="es-US"/>
        </w:rPr>
        <w:t xml:space="preserve"> que </w:t>
      </w:r>
      <w:r w:rsidRPr="2A470651" w:rsidR="00CE3F67">
        <w:rPr>
          <w:rFonts w:ascii="Calibri" w:hAnsi="Calibri" w:cs="Calibri"/>
          <w:noProof w:val="0"/>
          <w:sz w:val="28"/>
          <w:szCs w:val="28"/>
          <w:lang w:val="es-US"/>
        </w:rPr>
        <w:t>pueda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tener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Puedes</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hacer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preguntas</w:t>
      </w:r>
      <w:r w:rsidRPr="2A470651" w:rsidR="00CE3F67">
        <w:rPr>
          <w:rFonts w:ascii="Calibri" w:hAnsi="Calibri" w:cs="Calibri"/>
          <w:noProof w:val="0"/>
          <w:sz w:val="28"/>
          <w:szCs w:val="28"/>
          <w:lang w:val="es-US"/>
        </w:rPr>
        <w:t xml:space="preserve"> a </w:t>
      </w:r>
      <w:r w:rsidRPr="2A470651" w:rsidR="00CE3F67">
        <w:rPr>
          <w:rFonts w:ascii="Calibri" w:hAnsi="Calibri" w:cs="Calibri"/>
          <w:noProof w:val="0"/>
          <w:sz w:val="28"/>
          <w:szCs w:val="28"/>
          <w:lang w:val="es-US"/>
        </w:rPr>
        <w:t>cualquier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testigo</w:t>
      </w:r>
      <w:r w:rsidRPr="2A470651" w:rsidR="00CE3F67">
        <w:rPr>
          <w:rFonts w:ascii="Calibri" w:hAnsi="Calibri" w:cs="Calibri"/>
          <w:noProof w:val="0"/>
          <w:sz w:val="28"/>
          <w:szCs w:val="28"/>
          <w:lang w:val="es-US"/>
        </w:rPr>
        <w:t xml:space="preserve"> que </w:t>
      </w:r>
      <w:r w:rsidRPr="2A470651" w:rsidR="00CE3F67">
        <w:rPr>
          <w:rFonts w:ascii="Calibri" w:hAnsi="Calibri" w:cs="Calibri"/>
          <w:noProof w:val="0"/>
          <w:sz w:val="28"/>
          <w:szCs w:val="28"/>
          <w:lang w:val="es-US"/>
        </w:rPr>
        <w:t>llamen</w:t>
      </w:r>
      <w:r w:rsidRPr="2A470651" w:rsidR="00CE3F67">
        <w:rPr>
          <w:rFonts w:ascii="Calibri" w:hAnsi="Calibri" w:cs="Calibri"/>
          <w:noProof w:val="0"/>
          <w:sz w:val="28"/>
          <w:szCs w:val="28"/>
          <w:lang w:val="es-US"/>
        </w:rPr>
        <w:t xml:space="preserve">, lo que se llama </w:t>
      </w:r>
      <w:r w:rsidRPr="2A470651" w:rsidR="00CE3F67">
        <w:rPr>
          <w:rFonts w:ascii="Calibri" w:hAnsi="Calibri" w:cs="Calibri"/>
          <w:b w:val="1"/>
          <w:bCs w:val="1"/>
          <w:noProof w:val="0"/>
          <w:sz w:val="28"/>
          <w:szCs w:val="28"/>
          <w:lang w:val="es-US"/>
        </w:rPr>
        <w:t>contrainterrogatorio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Puede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hacer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preguntas</w:t>
      </w:r>
      <w:r w:rsidRPr="2A470651" w:rsidR="00CE3F67">
        <w:rPr>
          <w:rFonts w:ascii="Calibri" w:hAnsi="Calibri" w:cs="Calibri"/>
          <w:noProof w:val="0"/>
          <w:sz w:val="28"/>
          <w:szCs w:val="28"/>
          <w:lang w:val="es-US"/>
        </w:rPr>
        <w:t xml:space="preserve"> a </w:t>
      </w:r>
      <w:r w:rsidRPr="2A470651" w:rsidR="00CE3F67">
        <w:rPr>
          <w:rFonts w:ascii="Calibri" w:hAnsi="Calibri" w:cs="Calibri"/>
          <w:noProof w:val="0"/>
          <w:sz w:val="28"/>
          <w:szCs w:val="28"/>
          <w:lang w:val="es-US"/>
        </w:rPr>
        <w:t>los</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testigos</w:t>
      </w:r>
      <w:r w:rsidRPr="2A470651" w:rsidR="00CE3F67">
        <w:rPr>
          <w:rFonts w:ascii="Calibri" w:hAnsi="Calibri" w:cs="Calibri"/>
          <w:noProof w:val="0"/>
          <w:sz w:val="28"/>
          <w:szCs w:val="28"/>
          <w:lang w:val="es-US"/>
        </w:rPr>
        <w:t xml:space="preserve"> que se </w:t>
      </w:r>
      <w:r w:rsidRPr="2A470651" w:rsidR="00CE3F67">
        <w:rPr>
          <w:rFonts w:ascii="Calibri" w:hAnsi="Calibri" w:cs="Calibri"/>
          <w:noProof w:val="0"/>
          <w:sz w:val="28"/>
          <w:szCs w:val="28"/>
          <w:lang w:val="es-US"/>
        </w:rPr>
        <w:t>relacionen</w:t>
      </w:r>
      <w:r w:rsidRPr="2A470651" w:rsidR="00CE3F67">
        <w:rPr>
          <w:rFonts w:ascii="Calibri" w:hAnsi="Calibri" w:cs="Calibri"/>
          <w:noProof w:val="0"/>
          <w:sz w:val="28"/>
          <w:szCs w:val="28"/>
          <w:lang w:val="es-US"/>
        </w:rPr>
        <w:t xml:space="preserve"> con </w:t>
      </w:r>
      <w:r w:rsidRPr="2A470651" w:rsidR="00CE3F67">
        <w:rPr>
          <w:rFonts w:ascii="Calibri" w:hAnsi="Calibri" w:cs="Calibri"/>
          <w:noProof w:val="0"/>
          <w:sz w:val="28"/>
          <w:szCs w:val="28"/>
          <w:lang w:val="es-US"/>
        </w:rPr>
        <w:t>los</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hechos</w:t>
      </w:r>
      <w:r w:rsidRPr="2A470651" w:rsidR="00CE3F67">
        <w:rPr>
          <w:rFonts w:ascii="Calibri" w:hAnsi="Calibri" w:cs="Calibri"/>
          <w:noProof w:val="0"/>
          <w:sz w:val="28"/>
          <w:szCs w:val="28"/>
          <w:lang w:val="es-US"/>
        </w:rPr>
        <w:t xml:space="preserve"> del </w:t>
      </w:r>
      <w:r w:rsidRPr="2A470651" w:rsidR="00CE3F67">
        <w:rPr>
          <w:rFonts w:ascii="Calibri" w:hAnsi="Calibri" w:cs="Calibri"/>
          <w:noProof w:val="0"/>
          <w:sz w:val="28"/>
          <w:szCs w:val="28"/>
          <w:lang w:val="es-US"/>
        </w:rPr>
        <w:t>caso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pero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debe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mantener</w:t>
      </w:r>
      <w:r w:rsidRPr="2A470651" w:rsidR="00CE3F67">
        <w:rPr>
          <w:rFonts w:ascii="Calibri" w:hAnsi="Calibri" w:cs="Calibri"/>
          <w:noProof w:val="0"/>
          <w:sz w:val="28"/>
          <w:szCs w:val="28"/>
          <w:lang w:val="es-US"/>
        </w:rPr>
        <w:t xml:space="preserve"> la </w:t>
      </w:r>
      <w:r w:rsidRPr="2A470651" w:rsidR="00CE3F67">
        <w:rPr>
          <w:rFonts w:ascii="Calibri" w:hAnsi="Calibri" w:cs="Calibri"/>
          <w:noProof w:val="0"/>
          <w:sz w:val="28"/>
          <w:szCs w:val="28"/>
          <w:lang w:val="es-US"/>
        </w:rPr>
        <w:t>calma</w:t>
      </w:r>
      <w:r w:rsidRPr="2A470651" w:rsidR="00CE3F67">
        <w:rPr>
          <w:rFonts w:ascii="Calibri" w:hAnsi="Calibri" w:cs="Calibri"/>
          <w:noProof w:val="0"/>
          <w:sz w:val="28"/>
          <w:szCs w:val="28"/>
          <w:lang w:val="es-US"/>
        </w:rPr>
        <w:t xml:space="preserve">, ser </w:t>
      </w:r>
      <w:r w:rsidRPr="2A470651" w:rsidR="00CE3F67">
        <w:rPr>
          <w:rFonts w:ascii="Calibri" w:hAnsi="Calibri" w:cs="Calibri"/>
          <w:noProof w:val="0"/>
          <w:sz w:val="28"/>
          <w:szCs w:val="28"/>
          <w:lang w:val="es-US"/>
        </w:rPr>
        <w:t>cortés</w:t>
      </w:r>
      <w:r w:rsidRPr="2A470651" w:rsidR="00CE3F67">
        <w:rPr>
          <w:rFonts w:ascii="Calibri" w:hAnsi="Calibri" w:cs="Calibri"/>
          <w:noProof w:val="0"/>
          <w:sz w:val="28"/>
          <w:szCs w:val="28"/>
          <w:lang w:val="es-US"/>
        </w:rPr>
        <w:t xml:space="preserve"> y </w:t>
      </w:r>
      <w:r w:rsidRPr="2A470651" w:rsidR="00CE3F67">
        <w:rPr>
          <w:rFonts w:ascii="Calibri" w:hAnsi="Calibri" w:cs="Calibri"/>
          <w:noProof w:val="0"/>
          <w:sz w:val="28"/>
          <w:szCs w:val="28"/>
          <w:lang w:val="es-US"/>
        </w:rPr>
        <w:t>respetuoso</w:t>
      </w:r>
      <w:r w:rsidRPr="2A470651" w:rsidR="00CE3F67">
        <w:rPr>
          <w:rFonts w:ascii="Calibri" w:hAnsi="Calibri" w:cs="Calibri"/>
          <w:noProof w:val="0"/>
          <w:sz w:val="28"/>
          <w:szCs w:val="28"/>
          <w:lang w:val="es-US"/>
        </w:rPr>
        <w:t xml:space="preserve"> con </w:t>
      </w:r>
      <w:r w:rsidRPr="2A470651" w:rsidR="00CE3F67">
        <w:rPr>
          <w:rFonts w:ascii="Calibri" w:hAnsi="Calibri" w:cs="Calibri"/>
          <w:noProof w:val="0"/>
          <w:sz w:val="28"/>
          <w:szCs w:val="28"/>
          <w:lang w:val="es-US"/>
        </w:rPr>
        <w:t>el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proceso</w:t>
      </w:r>
      <w:r w:rsidRPr="2A470651" w:rsidR="00CE3F67">
        <w:rPr>
          <w:rFonts w:ascii="Calibri" w:hAnsi="Calibri" w:cs="Calibri"/>
          <w:noProof w:val="0"/>
          <w:sz w:val="28"/>
          <w:szCs w:val="28"/>
          <w:lang w:val="es-US"/>
        </w:rPr>
        <w:t xml:space="preserve"> judicial, </w:t>
      </w:r>
      <w:r w:rsidRPr="2A470651" w:rsidR="00CE3F67">
        <w:rPr>
          <w:rFonts w:ascii="Calibri" w:hAnsi="Calibri" w:cs="Calibri"/>
          <w:noProof w:val="0"/>
          <w:sz w:val="28"/>
          <w:szCs w:val="28"/>
          <w:lang w:val="es-US"/>
        </w:rPr>
        <w:t>incluso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si</w:t>
      </w:r>
      <w:r w:rsidRPr="2A470651" w:rsidR="00CE3F67">
        <w:rPr>
          <w:rFonts w:ascii="Calibri" w:hAnsi="Calibri" w:cs="Calibri"/>
          <w:noProof w:val="0"/>
          <w:sz w:val="28"/>
          <w:szCs w:val="28"/>
          <w:lang w:val="es-US"/>
        </w:rPr>
        <w:t xml:space="preserve"> no </w:t>
      </w:r>
      <w:r w:rsidRPr="2A470651" w:rsidR="00CE3F67">
        <w:rPr>
          <w:rFonts w:ascii="Calibri" w:hAnsi="Calibri" w:cs="Calibri"/>
          <w:noProof w:val="0"/>
          <w:sz w:val="28"/>
          <w:szCs w:val="28"/>
          <w:lang w:val="es-US"/>
        </w:rPr>
        <w:t>está</w:t>
      </w:r>
      <w:r w:rsidRPr="2A470651" w:rsidR="00CE3F67">
        <w:rPr>
          <w:rFonts w:ascii="Calibri" w:hAnsi="Calibri" w:cs="Calibri"/>
          <w:noProof w:val="0"/>
          <w:sz w:val="28"/>
          <w:szCs w:val="28"/>
          <w:lang w:val="es-US"/>
        </w:rPr>
        <w:t xml:space="preserve"> de </w:t>
      </w:r>
      <w:r w:rsidRPr="2A470651" w:rsidR="00CE3F67">
        <w:rPr>
          <w:rFonts w:ascii="Calibri" w:hAnsi="Calibri" w:cs="Calibri"/>
          <w:noProof w:val="0"/>
          <w:sz w:val="28"/>
          <w:szCs w:val="28"/>
          <w:lang w:val="es-US"/>
        </w:rPr>
        <w:t>acuerdo</w:t>
      </w:r>
      <w:r w:rsidRPr="2A470651" w:rsidR="00CE3F67">
        <w:rPr>
          <w:rFonts w:ascii="Calibri" w:hAnsi="Calibri" w:cs="Calibri"/>
          <w:noProof w:val="0"/>
          <w:sz w:val="28"/>
          <w:szCs w:val="28"/>
          <w:lang w:val="es-US"/>
        </w:rPr>
        <w:t xml:space="preserve"> con lo que dice </w:t>
      </w:r>
      <w:r w:rsidRPr="2A470651" w:rsidR="00CE3F67">
        <w:rPr>
          <w:rFonts w:ascii="Calibri" w:hAnsi="Calibri" w:cs="Calibri"/>
          <w:noProof w:val="0"/>
          <w:sz w:val="28"/>
          <w:szCs w:val="28"/>
          <w:lang w:val="es-US"/>
        </w:rPr>
        <w:t>el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testigo</w:t>
      </w:r>
      <w:r w:rsidRPr="2A470651" w:rsidR="00CE3F67">
        <w:rPr>
          <w:rFonts w:ascii="Calibri" w:hAnsi="Calibri" w:cs="Calibri"/>
          <w:noProof w:val="0"/>
          <w:sz w:val="28"/>
          <w:szCs w:val="28"/>
          <w:lang w:val="es-US"/>
        </w:rPr>
        <w:t>.</w:t>
      </w:r>
    </w:p>
    <w:p w:rsidRPr="00057723" w:rsidR="00CE3F67" w:rsidP="2A470651" w:rsidRDefault="00CE3F67" w14:paraId="7F8AD709" w14:textId="77777777">
      <w:pPr>
        <w:rPr>
          <w:rFonts w:ascii="Calibri" w:hAnsi="Calibri" w:cs="Calibri"/>
          <w:noProof w:val="0"/>
          <w:sz w:val="28"/>
          <w:szCs w:val="28"/>
          <w:lang w:val="es-US"/>
        </w:rPr>
      </w:pPr>
      <w:r w:rsidRPr="2A470651" w:rsidR="00CE3F67">
        <w:rPr>
          <w:rFonts w:ascii="Calibri" w:hAnsi="Calibri" w:cs="Calibri"/>
          <w:noProof w:val="0"/>
          <w:sz w:val="28"/>
          <w:szCs w:val="28"/>
          <w:lang w:val="es-US"/>
        </w:rPr>
        <w:t>Finalmente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cada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parte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puede</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hacer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una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declaración</w:t>
      </w:r>
      <w:r w:rsidRPr="2A470651" w:rsidR="00CE3F67">
        <w:rPr>
          <w:rFonts w:ascii="Calibri" w:hAnsi="Calibri" w:cs="Calibri"/>
          <w:noProof w:val="0"/>
          <w:sz w:val="28"/>
          <w:szCs w:val="28"/>
          <w:lang w:val="es-US"/>
        </w:rPr>
        <w:t xml:space="preserve"> final, </w:t>
      </w:r>
      <w:r w:rsidRPr="2A470651" w:rsidR="00CE3F67">
        <w:rPr>
          <w:rFonts w:ascii="Calibri" w:hAnsi="Calibri" w:cs="Calibri"/>
          <w:noProof w:val="0"/>
          <w:sz w:val="28"/>
          <w:szCs w:val="28"/>
          <w:lang w:val="es-US"/>
        </w:rPr>
        <w:t>llamada</w:t>
      </w:r>
      <w:r w:rsidRPr="2A470651" w:rsidR="00CE3F67">
        <w:rPr>
          <w:rFonts w:ascii="Calibri" w:hAnsi="Calibri" w:cs="Calibri"/>
          <w:noProof w:val="0"/>
          <w:sz w:val="28"/>
          <w:szCs w:val="28"/>
          <w:lang w:val="es-US"/>
        </w:rPr>
        <w:t xml:space="preserve"> </w:t>
      </w:r>
      <w:r w:rsidRPr="2A470651" w:rsidR="00CE3F67">
        <w:rPr>
          <w:rFonts w:ascii="Calibri" w:hAnsi="Calibri" w:cs="Calibri"/>
          <w:b w:val="1"/>
          <w:bCs w:val="1"/>
          <w:noProof w:val="0"/>
          <w:sz w:val="28"/>
          <w:szCs w:val="28"/>
          <w:lang w:val="es-US"/>
        </w:rPr>
        <w:t>argumento</w:t>
      </w:r>
      <w:r w:rsidRPr="2A470651" w:rsidR="00CE3F67">
        <w:rPr>
          <w:rFonts w:ascii="Calibri" w:hAnsi="Calibri" w:cs="Calibri"/>
          <w:b w:val="1"/>
          <w:bCs w:val="1"/>
          <w:noProof w:val="0"/>
          <w:sz w:val="28"/>
          <w:szCs w:val="28"/>
          <w:lang w:val="es-US"/>
        </w:rPr>
        <w:t xml:space="preserve"> final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en</w:t>
      </w:r>
      <w:r w:rsidRPr="2A470651" w:rsidR="00CE3F67">
        <w:rPr>
          <w:rFonts w:ascii="Calibri" w:hAnsi="Calibri" w:cs="Calibri"/>
          <w:noProof w:val="0"/>
          <w:sz w:val="28"/>
          <w:szCs w:val="28"/>
          <w:lang w:val="es-US"/>
        </w:rPr>
        <w:t xml:space="preserve"> la que </w:t>
      </w:r>
      <w:r w:rsidRPr="2A470651" w:rsidR="00CE3F67">
        <w:rPr>
          <w:rFonts w:ascii="Calibri" w:hAnsi="Calibri" w:cs="Calibri"/>
          <w:noProof w:val="0"/>
          <w:sz w:val="28"/>
          <w:szCs w:val="28"/>
          <w:lang w:val="es-US"/>
        </w:rPr>
        <w:t>explica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qué</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cree</w:t>
      </w:r>
      <w:r w:rsidRPr="2A470651" w:rsidR="00CE3F67">
        <w:rPr>
          <w:rFonts w:ascii="Calibri" w:hAnsi="Calibri" w:cs="Calibri"/>
          <w:noProof w:val="0"/>
          <w:sz w:val="28"/>
          <w:szCs w:val="28"/>
          <w:lang w:val="es-US"/>
        </w:rPr>
        <w:t xml:space="preserve"> que </w:t>
      </w:r>
      <w:r w:rsidRPr="2A470651" w:rsidR="00CE3F67">
        <w:rPr>
          <w:rFonts w:ascii="Calibri" w:hAnsi="Calibri" w:cs="Calibri"/>
          <w:noProof w:val="0"/>
          <w:sz w:val="28"/>
          <w:szCs w:val="28"/>
          <w:lang w:val="es-US"/>
        </w:rPr>
        <w:t>debería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ganar</w:t>
      </w:r>
      <w:r w:rsidRPr="2A470651" w:rsidR="00CE3F67">
        <w:rPr>
          <w:rFonts w:ascii="Calibri" w:hAnsi="Calibri" w:cs="Calibri"/>
          <w:noProof w:val="0"/>
          <w:sz w:val="28"/>
          <w:szCs w:val="28"/>
          <w:lang w:val="es-US"/>
        </w:rPr>
        <w:t>.</w:t>
      </w:r>
    </w:p>
    <w:p w:rsidRPr="00057723" w:rsidR="00CE3F67" w:rsidP="2A470651" w:rsidRDefault="00CE3F67" w14:paraId="0C686723" w14:textId="23D63994">
      <w:pPr>
        <w:rPr>
          <w:rFonts w:ascii="Calibri" w:hAnsi="Calibri" w:cs="Calibri"/>
          <w:noProof w:val="0"/>
          <w:sz w:val="28"/>
          <w:szCs w:val="28"/>
          <w:lang w:val="es-US"/>
        </w:rPr>
      </w:pPr>
      <w:r w:rsidRPr="2A470651" w:rsidR="00CE3F67">
        <w:rPr>
          <w:rFonts w:ascii="Calibri" w:hAnsi="Calibri" w:cs="Calibri"/>
          <w:noProof w:val="0"/>
          <w:sz w:val="28"/>
          <w:szCs w:val="28"/>
          <w:lang w:val="es-US"/>
        </w:rPr>
        <w:t>Después</w:t>
      </w:r>
      <w:r w:rsidRPr="2A470651" w:rsidR="00CE3F67">
        <w:rPr>
          <w:rFonts w:ascii="Calibri" w:hAnsi="Calibri" w:cs="Calibri"/>
          <w:noProof w:val="0"/>
          <w:sz w:val="28"/>
          <w:szCs w:val="28"/>
          <w:lang w:val="es-US"/>
        </w:rPr>
        <w:t xml:space="preserve"> de </w:t>
      </w:r>
      <w:r w:rsidRPr="2A470651" w:rsidR="00CE3F67">
        <w:rPr>
          <w:rFonts w:ascii="Calibri" w:hAnsi="Calibri" w:cs="Calibri"/>
          <w:noProof w:val="0"/>
          <w:sz w:val="28"/>
          <w:szCs w:val="28"/>
          <w:lang w:val="es-US"/>
        </w:rPr>
        <w:t>eso</w:t>
      </w:r>
      <w:r w:rsidRPr="2A470651" w:rsidR="00CE3F67">
        <w:rPr>
          <w:rFonts w:ascii="Calibri" w:hAnsi="Calibri" w:cs="Calibri"/>
          <w:noProof w:val="0"/>
          <w:sz w:val="28"/>
          <w:szCs w:val="28"/>
          <w:lang w:val="es-US"/>
        </w:rPr>
        <w:t xml:space="preserve">, la </w:t>
      </w:r>
      <w:r w:rsidRPr="2A470651" w:rsidR="00CE3F67">
        <w:rPr>
          <w:rFonts w:ascii="Calibri" w:hAnsi="Calibri" w:cs="Calibri"/>
          <w:noProof w:val="0"/>
          <w:sz w:val="28"/>
          <w:szCs w:val="28"/>
          <w:lang w:val="es-US"/>
        </w:rPr>
        <w:t>decisión</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será</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tomada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jurado</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si</w:t>
      </w:r>
      <w:r w:rsidRPr="2A470651" w:rsidR="00CE3F67">
        <w:rPr>
          <w:rFonts w:ascii="Calibri" w:hAnsi="Calibri" w:cs="Calibri"/>
          <w:noProof w:val="0"/>
          <w:sz w:val="28"/>
          <w:szCs w:val="28"/>
          <w:lang w:val="es-US"/>
        </w:rPr>
        <w:t xml:space="preserve"> lo hay, o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el</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juez</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si</w:t>
      </w:r>
      <w:r w:rsidRPr="2A470651" w:rsidR="00CE3F67">
        <w:rPr>
          <w:rFonts w:ascii="Calibri" w:hAnsi="Calibri" w:cs="Calibri"/>
          <w:noProof w:val="0"/>
          <w:sz w:val="28"/>
          <w:szCs w:val="28"/>
          <w:lang w:val="es-US"/>
        </w:rPr>
        <w:t xml:space="preserve"> no hay </w:t>
      </w:r>
      <w:r w:rsidRPr="2A470651" w:rsidR="00CE3F67">
        <w:rPr>
          <w:rFonts w:ascii="Calibri" w:hAnsi="Calibri" w:cs="Calibri"/>
          <w:noProof w:val="0"/>
          <w:sz w:val="28"/>
          <w:szCs w:val="28"/>
          <w:lang w:val="es-US"/>
        </w:rPr>
        <w:t>jurado</w:t>
      </w:r>
      <w:r w:rsidRPr="2A470651" w:rsidR="00CE3F67">
        <w:rPr>
          <w:rFonts w:ascii="Calibri" w:hAnsi="Calibri" w:cs="Calibri"/>
          <w:noProof w:val="0"/>
          <w:sz w:val="28"/>
          <w:szCs w:val="28"/>
          <w:lang w:val="es-US"/>
        </w:rPr>
        <w:t xml:space="preserve">. La </w:t>
      </w:r>
      <w:r w:rsidRPr="2A470651" w:rsidR="00CE3F67">
        <w:rPr>
          <w:rFonts w:ascii="Calibri" w:hAnsi="Calibri" w:cs="Calibri"/>
          <w:noProof w:val="0"/>
          <w:sz w:val="28"/>
          <w:szCs w:val="28"/>
          <w:lang w:val="es-US"/>
        </w:rPr>
        <w:t>decisión</w:t>
      </w:r>
      <w:r w:rsidRPr="2A470651" w:rsidR="00CE3F67">
        <w:rPr>
          <w:rFonts w:ascii="Calibri" w:hAnsi="Calibri" w:cs="Calibri"/>
          <w:noProof w:val="0"/>
          <w:sz w:val="28"/>
          <w:szCs w:val="28"/>
          <w:lang w:val="es-US"/>
        </w:rPr>
        <w:t xml:space="preserve"> se </w:t>
      </w:r>
      <w:r w:rsidRPr="2A470651" w:rsidR="00CE3F67">
        <w:rPr>
          <w:rFonts w:ascii="Calibri" w:hAnsi="Calibri" w:cs="Calibri"/>
          <w:noProof w:val="0"/>
          <w:sz w:val="28"/>
          <w:szCs w:val="28"/>
          <w:lang w:val="es-US"/>
        </w:rPr>
        <w:t>anunciará</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en</w:t>
      </w:r>
      <w:r w:rsidRPr="2A470651" w:rsidR="00CE3F67">
        <w:rPr>
          <w:rFonts w:ascii="Calibri" w:hAnsi="Calibri" w:cs="Calibri"/>
          <w:noProof w:val="0"/>
          <w:sz w:val="28"/>
          <w:szCs w:val="28"/>
          <w:lang w:val="es-US"/>
        </w:rPr>
        <w:t xml:space="preserve"> audiencia </w:t>
      </w:r>
      <w:r w:rsidRPr="2A470651" w:rsidR="00CE3F67">
        <w:rPr>
          <w:rFonts w:ascii="Calibri" w:hAnsi="Calibri" w:cs="Calibri"/>
          <w:noProof w:val="0"/>
          <w:sz w:val="28"/>
          <w:szCs w:val="28"/>
          <w:lang w:val="es-US"/>
        </w:rPr>
        <w:t>pública</w:t>
      </w:r>
      <w:r w:rsidRPr="2A470651" w:rsidR="00CE3F67">
        <w:rPr>
          <w:rFonts w:ascii="Calibri" w:hAnsi="Calibri" w:cs="Calibri"/>
          <w:noProof w:val="0"/>
          <w:sz w:val="28"/>
          <w:szCs w:val="28"/>
          <w:lang w:val="es-US"/>
        </w:rPr>
        <w:t xml:space="preserve"> y </w:t>
      </w:r>
      <w:r w:rsidRPr="2A470651" w:rsidR="00CE3F67">
        <w:rPr>
          <w:rFonts w:ascii="Calibri" w:hAnsi="Calibri" w:cs="Calibri"/>
          <w:b w:val="1"/>
          <w:bCs w:val="1"/>
          <w:noProof w:val="0"/>
          <w:sz w:val="28"/>
          <w:szCs w:val="28"/>
          <w:lang w:val="es-US"/>
        </w:rPr>
        <w:t xml:space="preserve">se </w:t>
      </w:r>
      <w:r w:rsidRPr="2A470651" w:rsidR="00CE3F67">
        <w:rPr>
          <w:rFonts w:ascii="Calibri" w:hAnsi="Calibri" w:cs="Calibri"/>
          <w:b w:val="1"/>
          <w:bCs w:val="1"/>
          <w:noProof w:val="0"/>
          <w:sz w:val="28"/>
          <w:szCs w:val="28"/>
          <w:lang w:val="es-US"/>
        </w:rPr>
        <w:t>dará</w:t>
      </w:r>
      <w:r w:rsidRPr="2A470651" w:rsidR="00CE3F67">
        <w:rPr>
          <w:rFonts w:ascii="Calibri" w:hAnsi="Calibri" w:cs="Calibri"/>
          <w:b w:val="1"/>
          <w:bCs w:val="1"/>
          <w:noProof w:val="0"/>
          <w:sz w:val="28"/>
          <w:szCs w:val="28"/>
          <w:lang w:val="es-US"/>
        </w:rPr>
        <w:t xml:space="preserve"> a </w:t>
      </w:r>
      <w:r w:rsidRPr="2A470651" w:rsidR="00CE3F67">
        <w:rPr>
          <w:rFonts w:ascii="Calibri" w:hAnsi="Calibri" w:cs="Calibri"/>
          <w:b w:val="1"/>
          <w:bCs w:val="1"/>
          <w:noProof w:val="0"/>
          <w:sz w:val="28"/>
          <w:szCs w:val="28"/>
          <w:lang w:val="es-US"/>
        </w:rPr>
        <w:t>conocer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una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sentencia</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por</w:t>
      </w:r>
      <w:r w:rsidRPr="2A470651" w:rsidR="00CE3F67">
        <w:rPr>
          <w:rFonts w:ascii="Calibri" w:hAnsi="Calibri" w:cs="Calibri"/>
          <w:noProof w:val="0"/>
          <w:sz w:val="28"/>
          <w:szCs w:val="28"/>
          <w:lang w:val="es-US"/>
        </w:rPr>
        <w:t xml:space="preserve"> </w:t>
      </w:r>
      <w:r w:rsidRPr="2A470651" w:rsidR="00CE3F67">
        <w:rPr>
          <w:rFonts w:ascii="Calibri" w:hAnsi="Calibri" w:cs="Calibri"/>
          <w:noProof w:val="0"/>
          <w:sz w:val="28"/>
          <w:szCs w:val="28"/>
          <w:lang w:val="es-US"/>
        </w:rPr>
        <w:t>escrito</w:t>
      </w:r>
      <w:r w:rsidRPr="2A470651" w:rsidR="00CE3F67">
        <w:rPr>
          <w:rFonts w:ascii="Calibri" w:hAnsi="Calibri" w:cs="Calibri"/>
          <w:noProof w:val="0"/>
          <w:sz w:val="28"/>
          <w:szCs w:val="28"/>
          <w:lang w:val="es-US"/>
        </w:rPr>
        <w:t>.</w:t>
      </w:r>
    </w:p>
    <w:p w:rsidRPr="00057723" w:rsidR="0080042B" w:rsidP="2A470651" w:rsidRDefault="0080042B" w14:paraId="2D298627" w14:textId="77777777" w14:noSpellErr="1">
      <w:pPr>
        <w:rPr>
          <w:rFonts w:ascii="Trebuchet MS" w:hAnsi="Trebuchet MS" w:eastAsia="Times New Roman" w:cs="Angsana New"/>
          <w:b w:val="1"/>
          <w:bCs w:val="1"/>
          <w:noProof w:val="0"/>
          <w:sz w:val="28"/>
          <w:szCs w:val="28"/>
          <w:u w:val="single"/>
          <w:lang w:val="es-US"/>
        </w:rPr>
      </w:pPr>
    </w:p>
    <w:p w:rsidRPr="00057723" w:rsidR="0088322F" w:rsidP="2A470651" w:rsidRDefault="0088322F" w14:paraId="6853E161" w14:textId="585417FF">
      <w:pPr>
        <w:rPr>
          <w:rFonts w:ascii="Trebuchet MS" w:hAnsi="Trebuchet MS" w:eastAsia="Times New Roman" w:cs="Angsana New"/>
          <w:b w:val="1"/>
          <w:bCs w:val="1"/>
          <w:noProof w:val="0"/>
          <w:sz w:val="28"/>
          <w:szCs w:val="28"/>
          <w:lang w:val="es-US"/>
        </w:rPr>
      </w:pPr>
      <w:r w:rsidRPr="2A470651" w:rsidR="0088322F">
        <w:rPr>
          <w:rFonts w:ascii="Trebuchet MS" w:hAnsi="Trebuchet MS" w:eastAsia="Times New Roman" w:cs="Angsana New"/>
          <w:b w:val="1"/>
          <w:bCs w:val="1"/>
          <w:noProof w:val="0"/>
          <w:sz w:val="28"/>
          <w:szCs w:val="28"/>
          <w:lang w:val="es-US"/>
        </w:rPr>
        <w:t>¿</w:t>
      </w:r>
      <w:r w:rsidRPr="2A470651" w:rsidR="0088322F">
        <w:rPr>
          <w:rFonts w:ascii="Trebuchet MS" w:hAnsi="Trebuchet MS" w:eastAsia="Times New Roman" w:cs="Angsana New"/>
          <w:b w:val="1"/>
          <w:bCs w:val="1"/>
          <w:noProof w:val="0"/>
          <w:sz w:val="28"/>
          <w:szCs w:val="28"/>
          <w:lang w:val="es-US"/>
        </w:rPr>
        <w:t>Qué</w:t>
      </w:r>
      <w:r w:rsidRPr="2A470651" w:rsidR="0088322F">
        <w:rPr>
          <w:rFonts w:ascii="Trebuchet MS" w:hAnsi="Trebuchet MS" w:eastAsia="Times New Roman" w:cs="Angsana New"/>
          <w:b w:val="1"/>
          <w:bCs w:val="1"/>
          <w:noProof w:val="0"/>
          <w:sz w:val="28"/>
          <w:szCs w:val="28"/>
          <w:lang w:val="es-US"/>
        </w:rPr>
        <w:t xml:space="preserve"> </w:t>
      </w:r>
      <w:r w:rsidRPr="2A470651" w:rsidR="0088322F">
        <w:rPr>
          <w:rFonts w:ascii="Trebuchet MS" w:hAnsi="Trebuchet MS" w:eastAsia="Times New Roman" w:cs="Angsana New"/>
          <w:b w:val="1"/>
          <w:bCs w:val="1"/>
          <w:noProof w:val="0"/>
          <w:sz w:val="28"/>
          <w:szCs w:val="28"/>
          <w:lang w:val="es-US"/>
        </w:rPr>
        <w:t>pasa</w:t>
      </w:r>
      <w:r w:rsidRPr="2A470651" w:rsidR="0088322F">
        <w:rPr>
          <w:rFonts w:ascii="Trebuchet MS" w:hAnsi="Trebuchet MS" w:eastAsia="Times New Roman" w:cs="Angsana New"/>
          <w:b w:val="1"/>
          <w:bCs w:val="1"/>
          <w:noProof w:val="0"/>
          <w:sz w:val="28"/>
          <w:szCs w:val="28"/>
          <w:lang w:val="es-US"/>
        </w:rPr>
        <w:t xml:space="preserve"> </w:t>
      </w:r>
      <w:r w:rsidRPr="2A470651" w:rsidR="0088322F">
        <w:rPr>
          <w:rFonts w:ascii="Trebuchet MS" w:hAnsi="Trebuchet MS" w:eastAsia="Times New Roman" w:cs="Angsana New"/>
          <w:b w:val="1"/>
          <w:bCs w:val="1"/>
          <w:noProof w:val="0"/>
          <w:sz w:val="28"/>
          <w:szCs w:val="28"/>
          <w:lang w:val="es-US"/>
        </w:rPr>
        <w:t>si</w:t>
      </w:r>
      <w:r w:rsidRPr="2A470651" w:rsidR="0088322F">
        <w:rPr>
          <w:rFonts w:ascii="Trebuchet MS" w:hAnsi="Trebuchet MS" w:eastAsia="Times New Roman" w:cs="Angsana New"/>
          <w:b w:val="1"/>
          <w:bCs w:val="1"/>
          <w:noProof w:val="0"/>
          <w:sz w:val="28"/>
          <w:szCs w:val="28"/>
          <w:lang w:val="es-US"/>
        </w:rPr>
        <w:t xml:space="preserve"> </w:t>
      </w:r>
      <w:r w:rsidRPr="2A470651" w:rsidR="0088322F">
        <w:rPr>
          <w:rFonts w:ascii="Trebuchet MS" w:hAnsi="Trebuchet MS" w:eastAsia="Times New Roman" w:cs="Angsana New"/>
          <w:b w:val="1"/>
          <w:bCs w:val="1"/>
          <w:noProof w:val="0"/>
          <w:sz w:val="28"/>
          <w:szCs w:val="28"/>
          <w:lang w:val="es-US"/>
        </w:rPr>
        <w:t>el</w:t>
      </w:r>
      <w:r w:rsidRPr="2A470651" w:rsidR="0088322F">
        <w:rPr>
          <w:rFonts w:ascii="Trebuchet MS" w:hAnsi="Trebuchet MS" w:eastAsia="Times New Roman" w:cs="Angsana New"/>
          <w:b w:val="1"/>
          <w:bCs w:val="1"/>
          <w:noProof w:val="0"/>
          <w:sz w:val="28"/>
          <w:szCs w:val="28"/>
          <w:lang w:val="es-US"/>
        </w:rPr>
        <w:t xml:space="preserve"> </w:t>
      </w:r>
      <w:r w:rsidRPr="2A470651" w:rsidR="0088322F">
        <w:rPr>
          <w:rFonts w:ascii="Trebuchet MS" w:hAnsi="Trebuchet MS" w:eastAsia="Times New Roman" w:cs="Angsana New"/>
          <w:b w:val="1"/>
          <w:bCs w:val="1"/>
          <w:noProof w:val="0"/>
          <w:sz w:val="28"/>
          <w:szCs w:val="28"/>
          <w:lang w:val="es-US"/>
        </w:rPr>
        <w:t>acusado</w:t>
      </w:r>
      <w:r w:rsidRPr="2A470651" w:rsidR="0088322F">
        <w:rPr>
          <w:rFonts w:ascii="Trebuchet MS" w:hAnsi="Trebuchet MS" w:eastAsia="Times New Roman" w:cs="Angsana New"/>
          <w:b w:val="1"/>
          <w:bCs w:val="1"/>
          <w:noProof w:val="0"/>
          <w:sz w:val="28"/>
          <w:szCs w:val="28"/>
          <w:lang w:val="es-US"/>
        </w:rPr>
        <w:t xml:space="preserve"> no </w:t>
      </w:r>
      <w:r w:rsidRPr="2A470651" w:rsidR="0088322F">
        <w:rPr>
          <w:rFonts w:ascii="Trebuchet MS" w:hAnsi="Trebuchet MS" w:eastAsia="Times New Roman" w:cs="Angsana New"/>
          <w:b w:val="1"/>
          <w:bCs w:val="1"/>
          <w:noProof w:val="0"/>
          <w:sz w:val="28"/>
          <w:szCs w:val="28"/>
          <w:lang w:val="es-US"/>
        </w:rPr>
        <w:t>comparece</w:t>
      </w:r>
      <w:r w:rsidRPr="2A470651" w:rsidR="0088322F">
        <w:rPr>
          <w:rFonts w:ascii="Trebuchet MS" w:hAnsi="Trebuchet MS" w:eastAsia="Times New Roman" w:cs="Angsana New"/>
          <w:b w:val="1"/>
          <w:bCs w:val="1"/>
          <w:noProof w:val="0"/>
          <w:sz w:val="28"/>
          <w:szCs w:val="28"/>
          <w:lang w:val="es-US"/>
        </w:rPr>
        <w:t>?</w:t>
      </w:r>
    </w:p>
    <w:p w:rsidRPr="00057723" w:rsidR="0088322F" w:rsidP="2A470651" w:rsidRDefault="0088322F" w14:paraId="74FA2F5C" w14:textId="710D3EA0">
      <w:pPr>
        <w:rPr>
          <w:rFonts w:ascii="Calibri" w:hAnsi="Calibri" w:eastAsia="Times New Roman" w:cs="Calibri"/>
          <w:noProof w:val="0"/>
          <w:sz w:val="28"/>
          <w:szCs w:val="28"/>
          <w:lang w:val="es-US"/>
        </w:rPr>
      </w:pPr>
      <w:r w:rsidRPr="2A470651" w:rsidR="0088322F">
        <w:rPr>
          <w:rFonts w:ascii="Calibri" w:hAnsi="Calibri" w:eastAsia="Times New Roman" w:cs="Calibri"/>
          <w:noProof w:val="0"/>
          <w:sz w:val="28"/>
          <w:szCs w:val="28"/>
          <w:lang w:val="es-US"/>
        </w:rPr>
        <w:t xml:space="preserve">Si </w:t>
      </w:r>
      <w:r w:rsidRPr="2A470651" w:rsidR="0088322F">
        <w:rPr>
          <w:rFonts w:ascii="Calibri" w:hAnsi="Calibri" w:eastAsia="Times New Roman" w:cs="Calibri"/>
          <w:noProof w:val="0"/>
          <w:sz w:val="28"/>
          <w:szCs w:val="28"/>
          <w:lang w:val="es-US"/>
        </w:rPr>
        <w:t>el</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acusado</w:t>
      </w:r>
      <w:r w:rsidRPr="2A470651" w:rsidR="0088322F">
        <w:rPr>
          <w:rFonts w:ascii="Calibri" w:hAnsi="Calibri" w:eastAsia="Times New Roman" w:cs="Calibri"/>
          <w:noProof w:val="0"/>
          <w:sz w:val="28"/>
          <w:szCs w:val="28"/>
          <w:lang w:val="es-US"/>
        </w:rPr>
        <w:t xml:space="preserve"> no </w:t>
      </w:r>
      <w:r w:rsidRPr="2A470651" w:rsidR="0088322F">
        <w:rPr>
          <w:rFonts w:ascii="Calibri" w:hAnsi="Calibri" w:eastAsia="Times New Roman" w:cs="Calibri"/>
          <w:noProof w:val="0"/>
          <w:sz w:val="28"/>
          <w:szCs w:val="28"/>
          <w:lang w:val="es-US"/>
        </w:rPr>
        <w:t>comparece</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el</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juicio</w:t>
      </w:r>
      <w:r w:rsidRPr="2A470651" w:rsidR="0088322F">
        <w:rPr>
          <w:rFonts w:ascii="Calibri" w:hAnsi="Calibri" w:eastAsia="Times New Roman" w:cs="Calibri"/>
          <w:noProof w:val="0"/>
          <w:sz w:val="28"/>
          <w:szCs w:val="28"/>
          <w:lang w:val="es-US"/>
        </w:rPr>
        <w:t xml:space="preserve">, la </w:t>
      </w:r>
      <w:r w:rsidRPr="2A470651" w:rsidR="0088322F">
        <w:rPr>
          <w:rFonts w:ascii="Calibri" w:hAnsi="Calibri" w:eastAsia="Times New Roman" w:cs="Calibri"/>
          <w:noProof w:val="0"/>
          <w:sz w:val="28"/>
          <w:szCs w:val="28"/>
          <w:lang w:val="es-US"/>
        </w:rPr>
        <w:t>información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su</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petición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jurada</w:t>
      </w:r>
      <w:r w:rsidRPr="2A470651" w:rsidR="0088322F">
        <w:rPr>
          <w:rFonts w:ascii="Calibri" w:hAnsi="Calibri" w:eastAsia="Times New Roman" w:cs="Calibri"/>
          <w:noProof w:val="0"/>
          <w:sz w:val="28"/>
          <w:szCs w:val="28"/>
          <w:lang w:val="es-US"/>
        </w:rPr>
        <w:t xml:space="preserve"> se </w:t>
      </w:r>
      <w:r w:rsidRPr="2A470651" w:rsidR="0088322F">
        <w:rPr>
          <w:rFonts w:ascii="Calibri" w:hAnsi="Calibri" w:eastAsia="Times New Roman" w:cs="Calibri"/>
          <w:noProof w:val="0"/>
          <w:sz w:val="28"/>
          <w:szCs w:val="28"/>
          <w:lang w:val="es-US"/>
        </w:rPr>
        <w:t>tomará</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como</w:t>
      </w:r>
      <w:r w:rsidRPr="2A470651" w:rsidR="0088322F">
        <w:rPr>
          <w:rFonts w:ascii="Calibri" w:hAnsi="Calibri" w:eastAsia="Times New Roman" w:cs="Calibri"/>
          <w:noProof w:val="0"/>
          <w:sz w:val="28"/>
          <w:szCs w:val="28"/>
          <w:lang w:val="es-US"/>
        </w:rPr>
        <w:t xml:space="preserve"> la </w:t>
      </w:r>
      <w:r w:rsidRPr="2A470651" w:rsidR="0088322F">
        <w:rPr>
          <w:rFonts w:ascii="Calibri" w:hAnsi="Calibri" w:eastAsia="Times New Roman" w:cs="Calibri"/>
          <w:noProof w:val="0"/>
          <w:sz w:val="28"/>
          <w:szCs w:val="28"/>
          <w:lang w:val="es-US"/>
        </w:rPr>
        <w:t>verdad</w:t>
      </w:r>
      <w:r w:rsidRPr="2A470651" w:rsidR="0088322F">
        <w:rPr>
          <w:rFonts w:ascii="Calibri" w:hAnsi="Calibri" w:eastAsia="Times New Roman" w:cs="Calibri"/>
          <w:noProof w:val="0"/>
          <w:sz w:val="28"/>
          <w:szCs w:val="28"/>
          <w:lang w:val="es-US"/>
        </w:rPr>
        <w:t xml:space="preserve">. Si </w:t>
      </w:r>
      <w:r w:rsidRPr="2A470651" w:rsidR="0088322F">
        <w:rPr>
          <w:rFonts w:ascii="Calibri" w:hAnsi="Calibri" w:eastAsia="Times New Roman" w:cs="Calibri"/>
          <w:noProof w:val="0"/>
          <w:sz w:val="28"/>
          <w:szCs w:val="28"/>
          <w:lang w:val="es-US"/>
        </w:rPr>
        <w:t>proporcionó</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suficiente</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información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su</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petición</w:t>
      </w:r>
      <w:r w:rsidRPr="2A470651" w:rsidR="0088322F">
        <w:rPr>
          <w:rFonts w:ascii="Calibri" w:hAnsi="Calibri" w:eastAsia="Times New Roman" w:cs="Calibri"/>
          <w:noProof w:val="0"/>
          <w:sz w:val="28"/>
          <w:szCs w:val="28"/>
          <w:lang w:val="es-US"/>
        </w:rPr>
        <w:t xml:space="preserve">, se le </w:t>
      </w:r>
      <w:r w:rsidRPr="2A470651" w:rsidR="0088322F">
        <w:rPr>
          <w:rFonts w:ascii="Calibri" w:hAnsi="Calibri" w:eastAsia="Times New Roman" w:cs="Calibri"/>
          <w:noProof w:val="0"/>
          <w:sz w:val="28"/>
          <w:szCs w:val="28"/>
          <w:lang w:val="es-US"/>
        </w:rPr>
        <w:t>otorgará</w:t>
      </w:r>
      <w:r w:rsidRPr="2A470651" w:rsidR="0088322F">
        <w:rPr>
          <w:rFonts w:ascii="Calibri" w:hAnsi="Calibri" w:eastAsia="Times New Roman" w:cs="Calibri"/>
          <w:noProof w:val="0"/>
          <w:sz w:val="28"/>
          <w:szCs w:val="28"/>
          <w:lang w:val="es-US"/>
        </w:rPr>
        <w:t xml:space="preserve"> un </w:t>
      </w:r>
      <w:r w:rsidRPr="2A470651" w:rsidR="0088322F">
        <w:rPr>
          <w:rFonts w:ascii="Calibri" w:hAnsi="Calibri" w:eastAsia="Times New Roman" w:cs="Calibri"/>
          <w:noProof w:val="0"/>
          <w:sz w:val="28"/>
          <w:szCs w:val="28"/>
          <w:lang w:val="es-US"/>
        </w:rPr>
        <w:t>fallo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por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incumplimiento</w:t>
      </w:r>
      <w:r w:rsidRPr="2A470651" w:rsidR="0088322F">
        <w:rPr>
          <w:rFonts w:ascii="Calibri" w:hAnsi="Calibri" w:eastAsia="Times New Roman" w:cs="Calibri"/>
          <w:noProof w:val="0"/>
          <w:sz w:val="28"/>
          <w:szCs w:val="28"/>
          <w:lang w:val="es-US"/>
        </w:rPr>
        <w:t xml:space="preserve">. Si no lo </w:t>
      </w:r>
      <w:r w:rsidRPr="2A470651" w:rsidR="0088322F">
        <w:rPr>
          <w:rFonts w:ascii="Calibri" w:hAnsi="Calibri" w:eastAsia="Times New Roman" w:cs="Calibri"/>
          <w:noProof w:val="0"/>
          <w:sz w:val="28"/>
          <w:szCs w:val="28"/>
          <w:lang w:val="es-US"/>
        </w:rPr>
        <w:t>hizo</w:t>
      </w:r>
      <w:r w:rsidRPr="2A470651" w:rsidR="0088322F">
        <w:rPr>
          <w:rFonts w:ascii="Calibri" w:hAnsi="Calibri" w:eastAsia="Times New Roman" w:cs="Calibri"/>
          <w:noProof w:val="0"/>
          <w:sz w:val="28"/>
          <w:szCs w:val="28"/>
          <w:lang w:val="es-US"/>
        </w:rPr>
        <w:t xml:space="preserve">, es </w:t>
      </w:r>
      <w:r w:rsidRPr="2A470651" w:rsidR="0088322F">
        <w:rPr>
          <w:rFonts w:ascii="Calibri" w:hAnsi="Calibri" w:eastAsia="Times New Roman" w:cs="Calibri"/>
          <w:noProof w:val="0"/>
          <w:sz w:val="28"/>
          <w:szCs w:val="28"/>
          <w:lang w:val="es-US"/>
        </w:rPr>
        <w:t>posible</w:t>
      </w:r>
      <w:r w:rsidRPr="2A470651" w:rsidR="0088322F">
        <w:rPr>
          <w:rFonts w:ascii="Calibri" w:hAnsi="Calibri" w:eastAsia="Times New Roman" w:cs="Calibri"/>
          <w:noProof w:val="0"/>
          <w:sz w:val="28"/>
          <w:szCs w:val="28"/>
          <w:lang w:val="es-US"/>
        </w:rPr>
        <w:t xml:space="preserve"> que </w:t>
      </w:r>
      <w:r w:rsidRPr="2A470651" w:rsidR="0088322F">
        <w:rPr>
          <w:rFonts w:ascii="Calibri" w:hAnsi="Calibri" w:eastAsia="Times New Roman" w:cs="Calibri"/>
          <w:noProof w:val="0"/>
          <w:sz w:val="28"/>
          <w:szCs w:val="28"/>
          <w:lang w:val="es-US"/>
        </w:rPr>
        <w:t>tenga</w:t>
      </w:r>
      <w:r w:rsidRPr="2A470651" w:rsidR="0088322F">
        <w:rPr>
          <w:rFonts w:ascii="Calibri" w:hAnsi="Calibri" w:eastAsia="Times New Roman" w:cs="Calibri"/>
          <w:noProof w:val="0"/>
          <w:sz w:val="28"/>
          <w:szCs w:val="28"/>
          <w:lang w:val="es-US"/>
        </w:rPr>
        <w:t xml:space="preserve"> que </w:t>
      </w:r>
      <w:r w:rsidRPr="2A470651" w:rsidR="0088322F">
        <w:rPr>
          <w:rFonts w:ascii="Calibri" w:hAnsi="Calibri" w:eastAsia="Times New Roman" w:cs="Calibri"/>
          <w:noProof w:val="0"/>
          <w:sz w:val="28"/>
          <w:szCs w:val="28"/>
          <w:lang w:val="es-US"/>
        </w:rPr>
        <w:t>proporcionar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información</w:t>
      </w:r>
      <w:r w:rsidRPr="2A470651" w:rsidR="0088322F">
        <w:rPr>
          <w:rFonts w:ascii="Calibri" w:hAnsi="Calibri" w:eastAsia="Times New Roman" w:cs="Calibri"/>
          <w:noProof w:val="0"/>
          <w:sz w:val="28"/>
          <w:szCs w:val="28"/>
          <w:lang w:val="es-US"/>
        </w:rPr>
        <w:t xml:space="preserve"> a la corte </w:t>
      </w:r>
      <w:r w:rsidRPr="2A470651" w:rsidR="0088322F">
        <w:rPr>
          <w:rFonts w:ascii="Calibri" w:hAnsi="Calibri" w:eastAsia="Times New Roman" w:cs="Calibri"/>
          <w:noProof w:val="0"/>
          <w:sz w:val="28"/>
          <w:szCs w:val="28"/>
          <w:lang w:val="es-US"/>
        </w:rPr>
        <w:t>sobre</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cosas</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como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cómo</w:t>
      </w:r>
      <w:r w:rsidRPr="2A470651" w:rsidR="0088322F">
        <w:rPr>
          <w:rFonts w:ascii="Calibri" w:hAnsi="Calibri" w:eastAsia="Times New Roman" w:cs="Calibri"/>
          <w:noProof w:val="0"/>
          <w:sz w:val="28"/>
          <w:szCs w:val="28"/>
          <w:lang w:val="es-US"/>
        </w:rPr>
        <w:t xml:space="preserve"> y </w:t>
      </w:r>
      <w:r w:rsidRPr="2A470651" w:rsidR="0088322F">
        <w:rPr>
          <w:rFonts w:ascii="Calibri" w:hAnsi="Calibri" w:eastAsia="Times New Roman" w:cs="Calibri"/>
          <w:noProof w:val="0"/>
          <w:sz w:val="28"/>
          <w:szCs w:val="28"/>
          <w:lang w:val="es-US"/>
        </w:rPr>
        <w:t>cuándo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entregó</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el</w:t>
      </w:r>
      <w:r w:rsidRPr="2A470651" w:rsidR="0088322F">
        <w:rPr>
          <w:rFonts w:ascii="Calibri" w:hAnsi="Calibri" w:eastAsia="Times New Roman" w:cs="Calibri"/>
          <w:noProof w:val="0"/>
          <w:sz w:val="28"/>
          <w:szCs w:val="28"/>
          <w:lang w:val="es-US"/>
        </w:rPr>
        <w:t xml:space="preserve"> aviso de </w:t>
      </w:r>
      <w:r w:rsidRPr="2A470651" w:rsidR="0088322F">
        <w:rPr>
          <w:rFonts w:ascii="Calibri" w:hAnsi="Calibri" w:eastAsia="Times New Roman" w:cs="Calibri"/>
          <w:noProof w:val="0"/>
          <w:sz w:val="28"/>
          <w:szCs w:val="28"/>
          <w:lang w:val="es-US"/>
        </w:rPr>
        <w:t>desalojo</w:t>
      </w:r>
      <w:r w:rsidRPr="2A470651" w:rsidR="0088322F">
        <w:rPr>
          <w:rFonts w:ascii="Calibri" w:hAnsi="Calibri" w:eastAsia="Times New Roman" w:cs="Calibri"/>
          <w:noProof w:val="0"/>
          <w:sz w:val="28"/>
          <w:szCs w:val="28"/>
          <w:lang w:val="es-US"/>
        </w:rPr>
        <w:t xml:space="preserve"> antes de que la corte </w:t>
      </w:r>
      <w:r w:rsidRPr="2A470651" w:rsidR="0088322F">
        <w:rPr>
          <w:rFonts w:ascii="Calibri" w:hAnsi="Calibri" w:eastAsia="Times New Roman" w:cs="Calibri"/>
          <w:noProof w:val="0"/>
          <w:sz w:val="28"/>
          <w:szCs w:val="28"/>
          <w:lang w:val="es-US"/>
        </w:rPr>
        <w:t>pueda</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otorgarle</w:t>
      </w:r>
      <w:r w:rsidRPr="2A470651" w:rsidR="0088322F">
        <w:rPr>
          <w:rFonts w:ascii="Calibri" w:hAnsi="Calibri" w:eastAsia="Times New Roman" w:cs="Calibri"/>
          <w:noProof w:val="0"/>
          <w:sz w:val="28"/>
          <w:szCs w:val="28"/>
          <w:lang w:val="es-US"/>
        </w:rPr>
        <w:t xml:space="preserve"> un </w:t>
      </w:r>
      <w:r w:rsidRPr="2A470651" w:rsidR="0088322F">
        <w:rPr>
          <w:rFonts w:ascii="Calibri" w:hAnsi="Calibri" w:eastAsia="Times New Roman" w:cs="Calibri"/>
          <w:noProof w:val="0"/>
          <w:sz w:val="28"/>
          <w:szCs w:val="28"/>
          <w:lang w:val="es-US"/>
        </w:rPr>
        <w:t>fallo</w:t>
      </w:r>
      <w:r w:rsidRPr="2A470651" w:rsidR="0088322F">
        <w:rPr>
          <w:rFonts w:ascii="Calibri" w:hAnsi="Calibri" w:eastAsia="Times New Roman" w:cs="Calibri"/>
          <w:noProof w:val="0"/>
          <w:sz w:val="28"/>
          <w:szCs w:val="28"/>
          <w:lang w:val="es-US"/>
        </w:rPr>
        <w:t>.</w:t>
      </w:r>
    </w:p>
    <w:p w:rsidRPr="00057723" w:rsidR="0088322F" w:rsidP="2A470651" w:rsidRDefault="0088322F" w14:paraId="3CF7D68E" w14:textId="77777777">
      <w:pPr>
        <w:rPr>
          <w:rFonts w:ascii="Calibri" w:hAnsi="Calibri" w:eastAsia="Times New Roman" w:cs="Calibri"/>
          <w:noProof w:val="0"/>
          <w:sz w:val="28"/>
          <w:szCs w:val="28"/>
          <w:lang w:val="es-US"/>
        </w:rPr>
      </w:pPr>
      <w:r w:rsidRPr="2A470651" w:rsidR="0088322F">
        <w:rPr>
          <w:rFonts w:ascii="Calibri" w:hAnsi="Calibri" w:eastAsia="Times New Roman" w:cs="Calibri"/>
          <w:noProof w:val="0"/>
          <w:sz w:val="28"/>
          <w:szCs w:val="28"/>
          <w:lang w:val="es-US"/>
        </w:rPr>
        <w:t xml:space="preserve">Para </w:t>
      </w:r>
      <w:r w:rsidRPr="2A470651" w:rsidR="0088322F">
        <w:rPr>
          <w:rFonts w:ascii="Calibri" w:hAnsi="Calibri" w:eastAsia="Times New Roman" w:cs="Calibri"/>
          <w:noProof w:val="0"/>
          <w:sz w:val="28"/>
          <w:szCs w:val="28"/>
          <w:lang w:val="es-US"/>
        </w:rPr>
        <w:t>obtener</w:t>
      </w:r>
      <w:r w:rsidRPr="2A470651" w:rsidR="0088322F">
        <w:rPr>
          <w:rFonts w:ascii="Calibri" w:hAnsi="Calibri" w:eastAsia="Times New Roman" w:cs="Calibri"/>
          <w:noProof w:val="0"/>
          <w:sz w:val="28"/>
          <w:szCs w:val="28"/>
          <w:lang w:val="es-US"/>
        </w:rPr>
        <w:t xml:space="preserve"> un </w:t>
      </w:r>
      <w:r w:rsidRPr="2A470651" w:rsidR="0088322F">
        <w:rPr>
          <w:rFonts w:ascii="Calibri" w:hAnsi="Calibri" w:eastAsia="Times New Roman" w:cs="Calibri"/>
          <w:noProof w:val="0"/>
          <w:sz w:val="28"/>
          <w:szCs w:val="28"/>
          <w:lang w:val="es-US"/>
        </w:rPr>
        <w:t>fallo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por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incumplimiento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también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deberá</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proporcionar</w:t>
      </w:r>
      <w:r w:rsidRPr="2A470651" w:rsidR="0088322F">
        <w:rPr>
          <w:rFonts w:ascii="Calibri" w:hAnsi="Calibri" w:eastAsia="Times New Roman" w:cs="Calibri"/>
          <w:noProof w:val="0"/>
          <w:sz w:val="28"/>
          <w:szCs w:val="28"/>
          <w:lang w:val="es-US"/>
        </w:rPr>
        <w:t xml:space="preserve"> la </w:t>
      </w:r>
      <w:r w:rsidRPr="2A470651" w:rsidR="0088322F">
        <w:rPr>
          <w:rFonts w:ascii="Calibri" w:hAnsi="Calibri" w:eastAsia="Times New Roman" w:cs="Calibri"/>
          <w:noProof w:val="0"/>
          <w:sz w:val="28"/>
          <w:szCs w:val="28"/>
          <w:lang w:val="es-US"/>
        </w:rPr>
        <w:t>última</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dirección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conocida</w:t>
      </w:r>
      <w:r w:rsidRPr="2A470651" w:rsidR="0088322F">
        <w:rPr>
          <w:rFonts w:ascii="Calibri" w:hAnsi="Calibri" w:eastAsia="Times New Roman" w:cs="Calibri"/>
          <w:noProof w:val="0"/>
          <w:sz w:val="28"/>
          <w:szCs w:val="28"/>
          <w:lang w:val="es-US"/>
        </w:rPr>
        <w:t xml:space="preserve"> del </w:t>
      </w:r>
      <w:r w:rsidRPr="2A470651" w:rsidR="0088322F">
        <w:rPr>
          <w:rFonts w:ascii="Calibri" w:hAnsi="Calibri" w:eastAsia="Times New Roman" w:cs="Calibri"/>
          <w:noProof w:val="0"/>
          <w:sz w:val="28"/>
          <w:szCs w:val="28"/>
          <w:lang w:val="es-US"/>
        </w:rPr>
        <w:t>acusado</w:t>
      </w:r>
      <w:r w:rsidRPr="2A470651" w:rsidR="0088322F">
        <w:rPr>
          <w:rFonts w:ascii="Calibri" w:hAnsi="Calibri" w:eastAsia="Times New Roman" w:cs="Calibri"/>
          <w:noProof w:val="0"/>
          <w:sz w:val="28"/>
          <w:szCs w:val="28"/>
          <w:lang w:val="es-US"/>
        </w:rPr>
        <w:t xml:space="preserve"> a la corte </w:t>
      </w:r>
      <w:r w:rsidRPr="2A470651" w:rsidR="0088322F">
        <w:rPr>
          <w:rFonts w:ascii="Calibri" w:hAnsi="Calibri" w:eastAsia="Times New Roman" w:cs="Calibri"/>
          <w:noProof w:val="0"/>
          <w:sz w:val="28"/>
          <w:szCs w:val="28"/>
          <w:lang w:val="es-US"/>
        </w:rPr>
        <w:t>por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escrito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así</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como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una</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declaración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jurada</w:t>
      </w:r>
      <w:r w:rsidRPr="2A470651" w:rsidR="0088322F">
        <w:rPr>
          <w:rFonts w:ascii="Calibri" w:hAnsi="Calibri" w:eastAsia="Times New Roman" w:cs="Calibri"/>
          <w:noProof w:val="0"/>
          <w:sz w:val="28"/>
          <w:szCs w:val="28"/>
          <w:lang w:val="es-US"/>
        </w:rPr>
        <w:t xml:space="preserve"> que </w:t>
      </w:r>
      <w:r w:rsidRPr="2A470651" w:rsidR="0088322F">
        <w:rPr>
          <w:rFonts w:ascii="Calibri" w:hAnsi="Calibri" w:eastAsia="Times New Roman" w:cs="Calibri"/>
          <w:noProof w:val="0"/>
          <w:sz w:val="28"/>
          <w:szCs w:val="28"/>
          <w:lang w:val="es-US"/>
        </w:rPr>
        <w:t>indique</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si</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el</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acusado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está</w:t>
      </w:r>
      <w:r w:rsidRPr="2A470651" w:rsidR="0088322F">
        <w:rPr>
          <w:rFonts w:ascii="Calibri" w:hAnsi="Calibri" w:eastAsia="Times New Roman" w:cs="Calibri"/>
          <w:noProof w:val="0"/>
          <w:sz w:val="28"/>
          <w:szCs w:val="28"/>
          <w:lang w:val="es-US"/>
        </w:rPr>
        <w:t xml:space="preserve"> o no </w:t>
      </w:r>
      <w:r w:rsidRPr="2A470651" w:rsidR="0088322F">
        <w:rPr>
          <w:rFonts w:ascii="Calibri" w:hAnsi="Calibri" w:eastAsia="Times New Roman" w:cs="Calibri"/>
          <w:noProof w:val="0"/>
          <w:sz w:val="28"/>
          <w:szCs w:val="28"/>
          <w:lang w:val="es-US"/>
        </w:rPr>
        <w:t>en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servicio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activo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en</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el</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ejército</w:t>
      </w:r>
      <w:r w:rsidRPr="2A470651" w:rsidR="0088322F">
        <w:rPr>
          <w:rFonts w:ascii="Calibri" w:hAnsi="Calibri" w:eastAsia="Times New Roman" w:cs="Calibri"/>
          <w:noProof w:val="0"/>
          <w:sz w:val="28"/>
          <w:szCs w:val="28"/>
          <w:lang w:val="es-US"/>
        </w:rPr>
        <w:t xml:space="preserve"> de </w:t>
      </w:r>
      <w:r w:rsidRPr="2A470651" w:rsidR="0088322F">
        <w:rPr>
          <w:rFonts w:ascii="Calibri" w:hAnsi="Calibri" w:eastAsia="Times New Roman" w:cs="Calibri"/>
          <w:noProof w:val="0"/>
          <w:sz w:val="28"/>
          <w:szCs w:val="28"/>
          <w:lang w:val="es-US"/>
        </w:rPr>
        <w:t>los</w:t>
      </w:r>
      <w:r w:rsidRPr="2A470651" w:rsidR="0088322F">
        <w:rPr>
          <w:rFonts w:ascii="Calibri" w:hAnsi="Calibri" w:eastAsia="Times New Roman" w:cs="Calibri"/>
          <w:noProof w:val="0"/>
          <w:sz w:val="28"/>
          <w:szCs w:val="28"/>
          <w:lang w:val="es-US"/>
        </w:rPr>
        <w:t xml:space="preserve"> EE. UU. (o que no sabe </w:t>
      </w:r>
      <w:r w:rsidRPr="2A470651" w:rsidR="0088322F">
        <w:rPr>
          <w:rFonts w:ascii="Calibri" w:hAnsi="Calibri" w:eastAsia="Times New Roman" w:cs="Calibri"/>
          <w:noProof w:val="0"/>
          <w:sz w:val="28"/>
          <w:szCs w:val="28"/>
          <w:lang w:val="es-US"/>
        </w:rPr>
        <w:t>si</w:t>
      </w:r>
      <w:r w:rsidRPr="2A470651" w:rsidR="0088322F">
        <w:rPr>
          <w:rFonts w:ascii="Calibri" w:hAnsi="Calibri" w:eastAsia="Times New Roman" w:cs="Calibri"/>
          <w:noProof w:val="0"/>
          <w:sz w:val="28"/>
          <w:szCs w:val="28"/>
          <w:lang w:val="es-US"/>
        </w:rPr>
        <w:t xml:space="preserve"> lo </w:t>
      </w:r>
      <w:r w:rsidRPr="2A470651" w:rsidR="0088322F">
        <w:rPr>
          <w:rFonts w:ascii="Calibri" w:hAnsi="Calibri" w:eastAsia="Times New Roman" w:cs="Calibri"/>
          <w:noProof w:val="0"/>
          <w:sz w:val="28"/>
          <w:szCs w:val="28"/>
          <w:lang w:val="es-US"/>
        </w:rPr>
        <w:t>está</w:t>
      </w:r>
      <w:r w:rsidRPr="2A470651" w:rsidR="0088322F">
        <w:rPr>
          <w:rFonts w:ascii="Calibri" w:hAnsi="Calibri" w:eastAsia="Times New Roman" w:cs="Calibri"/>
          <w:noProof w:val="0"/>
          <w:sz w:val="28"/>
          <w:szCs w:val="28"/>
          <w:lang w:val="es-US"/>
        </w:rPr>
        <w:t xml:space="preserve">), y </w:t>
      </w:r>
      <w:r w:rsidRPr="2A470651" w:rsidR="0088322F">
        <w:rPr>
          <w:rFonts w:ascii="Calibri" w:hAnsi="Calibri" w:eastAsia="Times New Roman" w:cs="Calibri"/>
          <w:noProof w:val="0"/>
          <w:sz w:val="28"/>
          <w:szCs w:val="28"/>
          <w:lang w:val="es-US"/>
        </w:rPr>
        <w:t>cómo</w:t>
      </w:r>
      <w:r w:rsidRPr="2A470651" w:rsidR="0088322F">
        <w:rPr>
          <w:rFonts w:ascii="Calibri" w:hAnsi="Calibri" w:eastAsia="Times New Roman" w:cs="Calibri"/>
          <w:noProof w:val="0"/>
          <w:sz w:val="28"/>
          <w:szCs w:val="28"/>
          <w:lang w:val="es-US"/>
        </w:rPr>
        <w:t xml:space="preserve"> sabe que lo </w:t>
      </w:r>
      <w:r w:rsidRPr="2A470651" w:rsidR="0088322F">
        <w:rPr>
          <w:rFonts w:ascii="Calibri" w:hAnsi="Calibri" w:eastAsia="Times New Roman" w:cs="Calibri"/>
          <w:noProof w:val="0"/>
          <w:sz w:val="28"/>
          <w:szCs w:val="28"/>
          <w:lang w:val="es-US"/>
        </w:rPr>
        <w:t>está</w:t>
      </w:r>
      <w:r w:rsidRPr="2A470651" w:rsidR="0088322F">
        <w:rPr>
          <w:rFonts w:ascii="Calibri" w:hAnsi="Calibri" w:eastAsia="Times New Roman" w:cs="Calibri"/>
          <w:noProof w:val="0"/>
          <w:sz w:val="28"/>
          <w:szCs w:val="28"/>
          <w:lang w:val="es-US"/>
        </w:rPr>
        <w:t xml:space="preserve"> o </w:t>
      </w:r>
      <w:r w:rsidRPr="2A470651" w:rsidR="0088322F">
        <w:rPr>
          <w:rFonts w:ascii="Calibri" w:hAnsi="Calibri" w:eastAsia="Times New Roman" w:cs="Calibri"/>
          <w:noProof w:val="0"/>
          <w:sz w:val="28"/>
          <w:szCs w:val="28"/>
          <w:lang w:val="es-US"/>
        </w:rPr>
        <w:t xml:space="preserve">no.  </w:t>
      </w:r>
      <w:r w:rsidRPr="2A470651" w:rsidR="0088322F">
        <w:rPr>
          <w:rFonts w:ascii="Calibri" w:hAnsi="Calibri" w:eastAsia="Times New Roman" w:cs="Calibri"/>
          <w:noProof w:val="0"/>
          <w:sz w:val="28"/>
          <w:szCs w:val="28"/>
          <w:lang w:val="es-US"/>
        </w:rPr>
        <w:t xml:space="preserve">o </w:t>
      </w:r>
      <w:r w:rsidRPr="2A470651" w:rsidR="0088322F">
        <w:rPr>
          <w:rFonts w:ascii="Calibri" w:hAnsi="Calibri" w:eastAsia="Times New Roman" w:cs="Calibri"/>
          <w:noProof w:val="0"/>
          <w:sz w:val="28"/>
          <w:szCs w:val="28"/>
          <w:lang w:val="es-US"/>
        </w:rPr>
        <w:t>por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qué</w:t>
      </w:r>
      <w:r w:rsidRPr="2A470651" w:rsidR="0088322F">
        <w:rPr>
          <w:rFonts w:ascii="Calibri" w:hAnsi="Calibri" w:eastAsia="Times New Roman" w:cs="Calibri"/>
          <w:noProof w:val="0"/>
          <w:sz w:val="28"/>
          <w:szCs w:val="28"/>
          <w:lang w:val="es-US"/>
        </w:rPr>
        <w:t xml:space="preserve"> no sabes </w:t>
      </w:r>
      <w:r w:rsidRPr="2A470651" w:rsidR="0088322F">
        <w:rPr>
          <w:rFonts w:ascii="Calibri" w:hAnsi="Calibri" w:eastAsia="Times New Roman" w:cs="Calibri"/>
          <w:noProof w:val="0"/>
          <w:sz w:val="28"/>
          <w:szCs w:val="28"/>
          <w:lang w:val="es-US"/>
        </w:rPr>
        <w:t>si</w:t>
      </w:r>
      <w:r w:rsidRPr="2A470651" w:rsidR="0088322F">
        <w:rPr>
          <w:rFonts w:ascii="Calibri" w:hAnsi="Calibri" w:eastAsia="Times New Roman" w:cs="Calibri"/>
          <w:noProof w:val="0"/>
          <w:sz w:val="28"/>
          <w:szCs w:val="28"/>
          <w:lang w:val="es-US"/>
        </w:rPr>
        <w:t xml:space="preserve"> lo son.</w:t>
      </w:r>
    </w:p>
    <w:p w:rsidRPr="00057723" w:rsidR="0088322F" w:rsidP="00057723" w:rsidRDefault="0088322F" w14:paraId="0AEEE26D" w14:textId="77777777">
      <w:pPr>
        <w:rPr>
          <w:rFonts w:ascii="Calibri" w:hAnsi="Calibri" w:eastAsia="Times New Roman" w:cs="Calibri"/>
          <w:sz w:val="28"/>
          <w:szCs w:val="28"/>
        </w:rPr>
      </w:pPr>
      <w:r w:rsidRPr="2A470651" w:rsidR="0088322F">
        <w:rPr>
          <w:rFonts w:ascii="Calibri" w:hAnsi="Calibri" w:eastAsia="Times New Roman" w:cs="Calibri"/>
          <w:noProof w:val="0"/>
          <w:sz w:val="28"/>
          <w:szCs w:val="28"/>
          <w:lang w:val="es-US"/>
        </w:rPr>
        <w:t>Puede</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verificar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el</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servicio</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militar</w:t>
      </w:r>
      <w:r w:rsidRPr="2A470651" w:rsidR="0088322F">
        <w:rPr>
          <w:rFonts w:ascii="Calibri" w:hAnsi="Calibri" w:eastAsia="Times New Roman" w:cs="Calibri"/>
          <w:noProof w:val="0"/>
          <w:sz w:val="28"/>
          <w:szCs w:val="28"/>
          <w:lang w:val="es-US"/>
        </w:rPr>
        <w:t xml:space="preserve"> </w:t>
      </w:r>
      <w:r w:rsidRPr="2A470651" w:rsidR="0088322F">
        <w:rPr>
          <w:rFonts w:ascii="Calibri" w:hAnsi="Calibri" w:eastAsia="Times New Roman" w:cs="Calibri"/>
          <w:noProof w:val="0"/>
          <w:sz w:val="28"/>
          <w:szCs w:val="28"/>
          <w:lang w:val="es-US"/>
        </w:rPr>
        <w:t>en</w:t>
      </w:r>
      <w:r w:rsidRPr="2A470651" w:rsidR="0088322F">
        <w:rPr>
          <w:rFonts w:ascii="Calibri" w:hAnsi="Calibri" w:eastAsia="Times New Roman" w:cs="Calibri"/>
          <w:sz w:val="28"/>
          <w:szCs w:val="28"/>
        </w:rPr>
        <w:t xml:space="preserve"> </w:t>
      </w:r>
      <w:hyperlink r:id="R2687cdb4a30a45a4">
        <w:r w:rsidRPr="2A470651" w:rsidR="0088322F">
          <w:rPr>
            <w:rFonts w:ascii="Calibri" w:hAnsi="Calibri" w:eastAsia="Times New Roman" w:cs="Calibri"/>
            <w:color w:val="0563C1"/>
            <w:sz w:val="28"/>
            <w:szCs w:val="28"/>
            <w:u w:val="single"/>
          </w:rPr>
          <w:t>https://scra.dmdc.osd.mil/</w:t>
        </w:r>
      </w:hyperlink>
      <w:r w:rsidRPr="2A470651" w:rsidR="0088322F">
        <w:rPr>
          <w:rFonts w:ascii="Calibri" w:hAnsi="Calibri" w:eastAsia="Times New Roman" w:cs="Calibri"/>
          <w:sz w:val="28"/>
          <w:szCs w:val="28"/>
        </w:rPr>
        <w:t>.</w:t>
      </w:r>
    </w:p>
    <w:p w:rsidRPr="00057723" w:rsidR="00CC0D19" w:rsidP="00057723" w:rsidRDefault="00CC0D19" w14:paraId="2DDEE2C0" w14:textId="77777777" w14:noSpellErr="1">
      <w:pPr>
        <w:rPr>
          <w:rFonts w:ascii="Trebuchet MS" w:hAnsi="Trebuchet MS" w:eastAsia="Times New Roman" w:cs="Angsana New"/>
          <w:sz w:val="28"/>
          <w:szCs w:val="28"/>
        </w:rPr>
      </w:pPr>
    </w:p>
    <w:p w:rsidRPr="00057723" w:rsidR="00CC0D19" w:rsidP="2A470651" w:rsidRDefault="00CC0D19" w14:paraId="5AADA4E8"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sucede</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si</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pierdo</w:t>
      </w:r>
      <w:r w:rsidRPr="2A470651" w:rsidR="00CC0D19">
        <w:rPr>
          <w:rFonts w:ascii="Trebuchet MS" w:hAnsi="Trebuchet MS" w:eastAsia="Times New Roman" w:cs="Angsana New"/>
          <w:b w:val="1"/>
          <w:bCs w:val="1"/>
          <w:noProof w:val="0"/>
          <w:sz w:val="28"/>
          <w:szCs w:val="28"/>
          <w:lang w:val="es-US"/>
        </w:rPr>
        <w:t xml:space="preserve"> mi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EB4458" w:rsidP="2A470651" w:rsidRDefault="00CC0D19" w14:paraId="5A743B27" w14:textId="0E676998">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Si la </w:t>
      </w:r>
      <w:r w:rsidRPr="2A470651" w:rsidR="00CC0D19">
        <w:rPr>
          <w:rFonts w:ascii="Calibri" w:hAnsi="Calibri" w:eastAsia="Times New Roman" w:cs="Calibri"/>
          <w:noProof w:val="0"/>
          <w:sz w:val="28"/>
          <w:szCs w:val="28"/>
          <w:lang w:val="es-US"/>
        </w:rPr>
        <w:t>sentencia</w:t>
      </w:r>
      <w:r w:rsidRPr="2A470651" w:rsidR="00CC0D19">
        <w:rPr>
          <w:rFonts w:ascii="Calibri" w:hAnsi="Calibri" w:eastAsia="Times New Roman" w:cs="Calibri"/>
          <w:noProof w:val="0"/>
          <w:sz w:val="28"/>
          <w:szCs w:val="28"/>
          <w:lang w:val="es-US"/>
        </w:rPr>
        <w:t xml:space="preserve"> es a favor del </w:t>
      </w:r>
      <w:r w:rsidRPr="2A470651" w:rsidR="00CC0D19">
        <w:rPr>
          <w:rFonts w:ascii="Calibri" w:hAnsi="Calibri" w:eastAsia="Times New Roman" w:cs="Calibri"/>
          <w:noProof w:val="0"/>
          <w:sz w:val="28"/>
          <w:szCs w:val="28"/>
          <w:lang w:val="es-US"/>
        </w:rPr>
        <w:t>demandado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éste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podrá</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permanecer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posesión</w:t>
      </w:r>
      <w:r w:rsidRPr="2A470651" w:rsidR="00CC0D19">
        <w:rPr>
          <w:rFonts w:ascii="Calibri" w:hAnsi="Calibri" w:eastAsia="Times New Roman" w:cs="Calibri"/>
          <w:noProof w:val="0"/>
          <w:sz w:val="28"/>
          <w:szCs w:val="28"/>
          <w:lang w:val="es-US"/>
        </w:rPr>
        <w:t xml:space="preserve"> del </w:t>
      </w:r>
      <w:r w:rsidRPr="2A470651" w:rsidR="00CC0D19">
        <w:rPr>
          <w:rFonts w:ascii="Calibri" w:hAnsi="Calibri" w:eastAsia="Times New Roman" w:cs="Calibri"/>
          <w:noProof w:val="0"/>
          <w:sz w:val="28"/>
          <w:szCs w:val="28"/>
          <w:lang w:val="es-US"/>
        </w:rPr>
        <w:t>inmueble</w:t>
      </w:r>
      <w:r w:rsidRPr="2A470651" w:rsidR="00CC0D19">
        <w:rPr>
          <w:rFonts w:ascii="Calibri" w:hAnsi="Calibri" w:eastAsia="Times New Roman" w:cs="Calibri"/>
          <w:noProof w:val="0"/>
          <w:sz w:val="28"/>
          <w:szCs w:val="28"/>
          <w:lang w:val="es-US"/>
        </w:rPr>
        <w:t xml:space="preserve">. Si lo </w:t>
      </w:r>
      <w:r w:rsidRPr="2A470651" w:rsidR="00CC0D19">
        <w:rPr>
          <w:rFonts w:ascii="Calibri" w:hAnsi="Calibri" w:eastAsia="Times New Roman" w:cs="Calibri"/>
          <w:noProof w:val="0"/>
          <w:sz w:val="28"/>
          <w:szCs w:val="28"/>
          <w:lang w:val="es-US"/>
        </w:rPr>
        <w:t>desea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b w:val="1"/>
          <w:bCs w:val="1"/>
          <w:noProof w:val="0"/>
          <w:sz w:val="28"/>
          <w:szCs w:val="28"/>
          <w:lang w:val="es-US"/>
        </w:rPr>
        <w:t>apelación</w:t>
      </w:r>
      <w:r w:rsidRPr="2A470651" w:rsidR="00CC0D19">
        <w:rPr>
          <w:rFonts w:ascii="Calibri" w:hAnsi="Calibri" w:eastAsia="Times New Roman" w:cs="Calibri"/>
          <w:noProof w:val="0"/>
          <w:sz w:val="28"/>
          <w:szCs w:val="28"/>
          <w:lang w:val="es-US"/>
        </w:rPr>
        <w:t xml:space="preserve">, que es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solicitud</w:t>
      </w:r>
      <w:r w:rsidRPr="2A470651" w:rsidR="00CC0D19">
        <w:rPr>
          <w:rFonts w:ascii="Calibri" w:hAnsi="Calibri" w:eastAsia="Times New Roman" w:cs="Calibri"/>
          <w:noProof w:val="0"/>
          <w:sz w:val="28"/>
          <w:szCs w:val="28"/>
          <w:lang w:val="es-US"/>
        </w:rPr>
        <w:t xml:space="preserve"> para que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 del </w:t>
      </w:r>
      <w:r w:rsidRPr="2A470651" w:rsidR="00CC0D19">
        <w:rPr>
          <w:rFonts w:ascii="Calibri" w:hAnsi="Calibri" w:eastAsia="Times New Roman" w:cs="Calibri"/>
          <w:noProof w:val="0"/>
          <w:sz w:val="28"/>
          <w:szCs w:val="28"/>
          <w:lang w:val="es-US"/>
        </w:rPr>
        <w:t>condado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escuche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caso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desalojo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nuevamente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dentro</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los</w:t>
      </w:r>
      <w:r w:rsidRPr="2A470651" w:rsidR="00CC0D19">
        <w:rPr>
          <w:rFonts w:ascii="Calibri" w:hAnsi="Calibri" w:eastAsia="Times New Roman" w:cs="Calibri"/>
          <w:noProof w:val="0"/>
          <w:sz w:val="28"/>
          <w:szCs w:val="28"/>
          <w:lang w:val="es-US"/>
        </w:rPr>
        <w:t xml:space="preserve"> 5 días posteriores al </w:t>
      </w:r>
      <w:r w:rsidRPr="2A470651" w:rsidR="00CC0D19">
        <w:rPr>
          <w:rFonts w:ascii="Calibri" w:hAnsi="Calibri" w:eastAsia="Times New Roman" w:cs="Calibri"/>
          <w:noProof w:val="0"/>
          <w:sz w:val="28"/>
          <w:szCs w:val="28"/>
          <w:lang w:val="es-US"/>
        </w:rPr>
        <w:t>fallo</w:t>
      </w:r>
      <w:r w:rsidRPr="2A470651" w:rsidR="00CC0D19">
        <w:rPr>
          <w:rFonts w:ascii="Calibri" w:hAnsi="Calibri" w:eastAsia="Times New Roman" w:cs="Calibri"/>
          <w:noProof w:val="0"/>
          <w:sz w:val="28"/>
          <w:szCs w:val="28"/>
          <w:lang w:val="es-US"/>
        </w:rPr>
        <w:t xml:space="preserve">. Los 5 días </w:t>
      </w:r>
      <w:r w:rsidRPr="2A470651" w:rsidR="00CC0D19">
        <w:rPr>
          <w:rFonts w:ascii="Calibri" w:hAnsi="Calibri" w:eastAsia="Times New Roman" w:cs="Calibri"/>
          <w:noProof w:val="0"/>
          <w:sz w:val="28"/>
          <w:szCs w:val="28"/>
          <w:lang w:val="es-US"/>
        </w:rPr>
        <w:t>incluyen</w:t>
      </w:r>
      <w:r w:rsidRPr="2A470651" w:rsidR="00CC0D19">
        <w:rPr>
          <w:rFonts w:ascii="Calibri" w:hAnsi="Calibri" w:eastAsia="Times New Roman" w:cs="Calibri"/>
          <w:noProof w:val="0"/>
          <w:sz w:val="28"/>
          <w:szCs w:val="28"/>
          <w:lang w:val="es-US"/>
        </w:rPr>
        <w:t xml:space="preserve"> fines de </w:t>
      </w:r>
      <w:r w:rsidRPr="2A470651" w:rsidR="00CC0D19">
        <w:rPr>
          <w:rFonts w:ascii="Calibri" w:hAnsi="Calibri" w:eastAsia="Times New Roman" w:cs="Calibri"/>
          <w:noProof w:val="0"/>
          <w:sz w:val="28"/>
          <w:szCs w:val="28"/>
          <w:lang w:val="es-US"/>
        </w:rPr>
        <w:t>semana</w:t>
      </w:r>
      <w:r w:rsidRPr="2A470651" w:rsidR="00CC0D19">
        <w:rPr>
          <w:rFonts w:ascii="Calibri" w:hAnsi="Calibri" w:eastAsia="Times New Roman" w:cs="Calibri"/>
          <w:noProof w:val="0"/>
          <w:sz w:val="28"/>
          <w:szCs w:val="28"/>
          <w:lang w:val="es-US"/>
        </w:rPr>
        <w:t xml:space="preserve"> y </w:t>
      </w:r>
      <w:r w:rsidRPr="2A470651" w:rsidR="00CC0D19">
        <w:rPr>
          <w:rFonts w:ascii="Calibri" w:hAnsi="Calibri" w:eastAsia="Times New Roman" w:cs="Calibri"/>
          <w:noProof w:val="0"/>
          <w:sz w:val="28"/>
          <w:szCs w:val="28"/>
          <w:lang w:val="es-US"/>
        </w:rPr>
        <w:t>festivos</w:t>
      </w:r>
      <w:r w:rsidRPr="2A470651" w:rsidR="00CC0D19">
        <w:rPr>
          <w:rFonts w:ascii="Calibri" w:hAnsi="Calibri" w:eastAsia="Times New Roman" w:cs="Calibri"/>
          <w:noProof w:val="0"/>
          <w:sz w:val="28"/>
          <w:szCs w:val="28"/>
          <w:lang w:val="es-US"/>
        </w:rPr>
        <w:t xml:space="preserve">. Si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quinto día es fin de </w:t>
      </w:r>
      <w:r w:rsidRPr="2A470651" w:rsidR="00CC0D19">
        <w:rPr>
          <w:rFonts w:ascii="Calibri" w:hAnsi="Calibri" w:eastAsia="Times New Roman" w:cs="Calibri"/>
          <w:noProof w:val="0"/>
          <w:sz w:val="28"/>
          <w:szCs w:val="28"/>
          <w:lang w:val="es-US"/>
        </w:rPr>
        <w:t>semana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feriado</w:t>
      </w:r>
      <w:r w:rsidRPr="2A470651" w:rsidR="00CC0D19">
        <w:rPr>
          <w:rFonts w:ascii="Calibri" w:hAnsi="Calibri" w:eastAsia="Times New Roman" w:cs="Calibri"/>
          <w:noProof w:val="0"/>
          <w:sz w:val="28"/>
          <w:szCs w:val="28"/>
          <w:lang w:val="es-US"/>
        </w:rPr>
        <w:t xml:space="preserve"> o día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que la corte </w:t>
      </w:r>
      <w:r w:rsidRPr="2A470651" w:rsidR="00CC0D19">
        <w:rPr>
          <w:rFonts w:ascii="Calibri" w:hAnsi="Calibri" w:eastAsia="Times New Roman" w:cs="Calibri"/>
          <w:noProof w:val="0"/>
          <w:sz w:val="28"/>
          <w:szCs w:val="28"/>
          <w:lang w:val="es-US"/>
        </w:rPr>
        <w:t>cierra</w:t>
      </w:r>
      <w:r w:rsidRPr="2A470651" w:rsidR="00CC0D19">
        <w:rPr>
          <w:rFonts w:ascii="Calibri" w:hAnsi="Calibri" w:eastAsia="Times New Roman" w:cs="Calibri"/>
          <w:noProof w:val="0"/>
          <w:sz w:val="28"/>
          <w:szCs w:val="28"/>
          <w:lang w:val="es-US"/>
        </w:rPr>
        <w:t xml:space="preserve"> antes de las 5 p.m., </w:t>
      </w:r>
      <w:r w:rsidRPr="2A470651" w:rsidR="00CC0D19">
        <w:rPr>
          <w:rFonts w:ascii="Calibri" w:hAnsi="Calibri" w:eastAsia="Times New Roman" w:cs="Calibri"/>
          <w:noProof w:val="0"/>
          <w:sz w:val="28"/>
          <w:szCs w:val="28"/>
          <w:lang w:val="es-US"/>
        </w:rPr>
        <w:t>tiene</w:t>
      </w:r>
      <w:r w:rsidRPr="2A470651" w:rsidR="00CC0D19">
        <w:rPr>
          <w:rFonts w:ascii="Calibri" w:hAnsi="Calibri" w:eastAsia="Times New Roman" w:cs="Calibri"/>
          <w:noProof w:val="0"/>
          <w:sz w:val="28"/>
          <w:szCs w:val="28"/>
          <w:lang w:val="es-US"/>
        </w:rPr>
        <w:t xml:space="preserve"> hasta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siguiente</w:t>
      </w:r>
      <w:r w:rsidRPr="2A470651" w:rsidR="00CC0D19">
        <w:rPr>
          <w:rFonts w:ascii="Calibri" w:hAnsi="Calibri" w:eastAsia="Times New Roman" w:cs="Calibri"/>
          <w:noProof w:val="0"/>
          <w:sz w:val="28"/>
          <w:szCs w:val="28"/>
          <w:lang w:val="es-US"/>
        </w:rPr>
        <w:t xml:space="preserve"> día </w:t>
      </w:r>
      <w:r w:rsidRPr="2A470651" w:rsidR="00CC0D19">
        <w:rPr>
          <w:rFonts w:ascii="Calibri" w:hAnsi="Calibri" w:eastAsia="Times New Roman" w:cs="Calibri"/>
          <w:noProof w:val="0"/>
          <w:sz w:val="28"/>
          <w:szCs w:val="28"/>
          <w:lang w:val="es-US"/>
        </w:rPr>
        <w:t>hábil</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w:t>
      </w:r>
    </w:p>
    <w:p w:rsidRPr="00057723" w:rsidR="00CC0D19" w:rsidP="2A470651" w:rsidRDefault="00CC0D19" w14:paraId="50FE959C" w14:textId="073D6C66">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Para </w:t>
      </w:r>
      <w:r w:rsidRPr="2A470651" w:rsidR="00CC0D19">
        <w:rPr>
          <w:rFonts w:ascii="Calibri" w:hAnsi="Calibri" w:eastAsia="Times New Roman" w:cs="Calibri"/>
          <w:noProof w:val="0"/>
          <w:sz w:val="28"/>
          <w:szCs w:val="28"/>
          <w:lang w:val="es-US"/>
        </w:rPr>
        <w:t>apelar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tendrá</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w:t>
      </w:r>
    </w:p>
    <w:p w:rsidRPr="00057723" w:rsidR="00CC0D19" w:rsidP="2A470651" w:rsidRDefault="00CC0D19" w14:paraId="51BE5B96" w14:textId="3E186412">
      <w:pPr>
        <w:numPr>
          <w:ilvl w:val="0"/>
          <w:numId w:val="24"/>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Una </w:t>
      </w:r>
      <w:r w:rsidRPr="2A470651" w:rsidR="00CC0D19">
        <w:rPr>
          <w:rFonts w:ascii="Calibri" w:hAnsi="Calibri" w:eastAsia="Times New Roman" w:cs="Calibri"/>
          <w:b w:val="1"/>
          <w:bCs w:val="1"/>
          <w:noProof w:val="0"/>
          <w:sz w:val="28"/>
          <w:szCs w:val="28"/>
          <w:lang w:val="es-US"/>
        </w:rPr>
        <w:t>fianza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promesa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otra</w:t>
      </w:r>
      <w:r w:rsidRPr="2A470651" w:rsidR="00CC0D19">
        <w:rPr>
          <w:rFonts w:ascii="Calibri" w:hAnsi="Calibri" w:eastAsia="Times New Roman" w:cs="Calibri"/>
          <w:noProof w:val="0"/>
          <w:sz w:val="28"/>
          <w:szCs w:val="28"/>
          <w:lang w:val="es-US"/>
        </w:rPr>
        <w:t xml:space="preserve"> persona, </w:t>
      </w:r>
      <w:r w:rsidRPr="2A470651" w:rsidR="00CC0D19">
        <w:rPr>
          <w:rFonts w:ascii="Calibri" w:hAnsi="Calibri" w:eastAsia="Times New Roman" w:cs="Calibri"/>
          <w:noProof w:val="0"/>
          <w:sz w:val="28"/>
          <w:szCs w:val="28"/>
          <w:lang w:val="es-US"/>
        </w:rPr>
        <w:t>llamada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b w:val="1"/>
          <w:bCs w:val="1"/>
          <w:noProof w:val="0"/>
          <w:sz w:val="28"/>
          <w:szCs w:val="28"/>
          <w:lang w:val="es-US"/>
        </w:rPr>
        <w:t>fiador</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monto</w:t>
      </w:r>
      <w:r w:rsidRPr="2A470651" w:rsidR="00CC0D19">
        <w:rPr>
          <w:rFonts w:ascii="Calibri" w:hAnsi="Calibri" w:eastAsia="Times New Roman" w:cs="Calibri"/>
          <w:noProof w:val="0"/>
          <w:sz w:val="28"/>
          <w:szCs w:val="28"/>
          <w:lang w:val="es-US"/>
        </w:rPr>
        <w:t xml:space="preserve"> de la </w:t>
      </w:r>
      <w:r w:rsidRPr="2A470651" w:rsidR="00CC0D19">
        <w:rPr>
          <w:rFonts w:ascii="Calibri" w:hAnsi="Calibri" w:eastAsia="Times New Roman" w:cs="Calibri"/>
          <w:noProof w:val="0"/>
          <w:sz w:val="28"/>
          <w:szCs w:val="28"/>
          <w:lang w:val="es-US"/>
        </w:rPr>
        <w:t>fianza</w:t>
      </w:r>
      <w:r w:rsidRPr="2A470651" w:rsidR="00CC0D19">
        <w:rPr>
          <w:rFonts w:ascii="Calibri" w:hAnsi="Calibri" w:eastAsia="Times New Roman" w:cs="Calibri"/>
          <w:noProof w:val="0"/>
          <w:sz w:val="28"/>
          <w:szCs w:val="28"/>
          <w:lang w:val="es-US"/>
        </w:rPr>
        <w:t xml:space="preserve"> al </w:t>
      </w:r>
      <w:r w:rsidRPr="2A470651" w:rsidR="00CC0D19">
        <w:rPr>
          <w:rFonts w:ascii="Calibri" w:hAnsi="Calibri" w:eastAsia="Times New Roman" w:cs="Calibri"/>
          <w:noProof w:val="0"/>
          <w:sz w:val="28"/>
          <w:szCs w:val="28"/>
          <w:lang w:val="es-US"/>
        </w:rPr>
        <w:t>demandado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w:t>
      </w:r>
      <w:r w:rsidRPr="2A470651" w:rsidR="00CC0D19">
        <w:rPr>
          <w:rFonts w:ascii="Calibri" w:hAnsi="Calibri" w:eastAsia="Times New Roman" w:cs="Calibri"/>
          <w:noProof w:val="0"/>
          <w:sz w:val="28"/>
          <w:szCs w:val="28"/>
          <w:lang w:val="es-US"/>
        </w:rPr>
        <w:t xml:space="preserve"> no </w:t>
      </w:r>
      <w:r w:rsidRPr="2A470651" w:rsidR="00CC0D19">
        <w:rPr>
          <w:rFonts w:ascii="Calibri" w:hAnsi="Calibri" w:eastAsia="Times New Roman" w:cs="Calibri"/>
          <w:noProof w:val="0"/>
          <w:sz w:val="28"/>
          <w:szCs w:val="28"/>
          <w:lang w:val="es-US"/>
        </w:rPr>
        <w:t>continúa</w:t>
      </w:r>
      <w:r w:rsidRPr="2A470651" w:rsidR="00CC0D19">
        <w:rPr>
          <w:rFonts w:ascii="Calibri" w:hAnsi="Calibri" w:eastAsia="Times New Roman" w:cs="Calibri"/>
          <w:noProof w:val="0"/>
          <w:sz w:val="28"/>
          <w:szCs w:val="28"/>
          <w:lang w:val="es-US"/>
        </w:rPr>
        <w:t xml:space="preserve"> con la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un </w:t>
      </w:r>
      <w:r w:rsidRPr="2A470651" w:rsidR="00CC0D19">
        <w:rPr>
          <w:rFonts w:ascii="Calibri" w:hAnsi="Calibri" w:eastAsia="Times New Roman" w:cs="Calibri"/>
          <w:noProof w:val="0"/>
          <w:sz w:val="28"/>
          <w:szCs w:val="28"/>
          <w:lang w:val="es-US"/>
        </w:rPr>
        <w:t>monto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establecido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w:t>
      </w:r>
    </w:p>
    <w:p w:rsidRPr="00057723" w:rsidR="00CC0D19" w:rsidP="2A470651" w:rsidRDefault="00CC0D19" w14:paraId="0ECC6223" w14:textId="18E547E6">
      <w:pPr>
        <w:numPr>
          <w:ilvl w:val="0"/>
          <w:numId w:val="24"/>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Un </w:t>
      </w:r>
      <w:r w:rsidRPr="2A470651" w:rsidR="00CC0D19">
        <w:rPr>
          <w:rFonts w:ascii="Calibri" w:hAnsi="Calibri" w:eastAsia="Times New Roman" w:cs="Calibri"/>
          <w:noProof w:val="0"/>
          <w:sz w:val="28"/>
          <w:szCs w:val="28"/>
          <w:lang w:val="es-US"/>
        </w:rPr>
        <w:t>depósito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efectivo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cantidad</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fijada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 que se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otorgar</w:t>
      </w:r>
      <w:r w:rsidRPr="2A470651" w:rsidR="00CC0D19">
        <w:rPr>
          <w:rFonts w:ascii="Calibri" w:hAnsi="Calibri" w:eastAsia="Times New Roman" w:cs="Calibri"/>
          <w:noProof w:val="0"/>
          <w:sz w:val="28"/>
          <w:szCs w:val="28"/>
          <w:lang w:val="es-US"/>
        </w:rPr>
        <w:t xml:space="preserve"> al </w:t>
      </w:r>
      <w:r w:rsidRPr="2A470651" w:rsidR="00CC0D19">
        <w:rPr>
          <w:rFonts w:ascii="Calibri" w:hAnsi="Calibri" w:eastAsia="Times New Roman" w:cs="Calibri"/>
          <w:noProof w:val="0"/>
          <w:sz w:val="28"/>
          <w:szCs w:val="28"/>
          <w:lang w:val="es-US"/>
        </w:rPr>
        <w:t>demandado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si</w:t>
      </w:r>
      <w:r w:rsidRPr="2A470651" w:rsidR="00CC0D19">
        <w:rPr>
          <w:rFonts w:ascii="Calibri" w:hAnsi="Calibri" w:eastAsia="Times New Roman" w:cs="Calibri"/>
          <w:noProof w:val="0"/>
          <w:sz w:val="28"/>
          <w:szCs w:val="28"/>
          <w:lang w:val="es-US"/>
        </w:rPr>
        <w:t xml:space="preserve"> no </w:t>
      </w:r>
      <w:r w:rsidRPr="2A470651" w:rsidR="00CC0D19">
        <w:rPr>
          <w:rFonts w:ascii="Calibri" w:hAnsi="Calibri" w:eastAsia="Times New Roman" w:cs="Calibri"/>
          <w:noProof w:val="0"/>
          <w:sz w:val="28"/>
          <w:szCs w:val="28"/>
          <w:lang w:val="es-US"/>
        </w:rPr>
        <w:t>presenta</w:t>
      </w:r>
      <w:r w:rsidRPr="2A470651" w:rsidR="00CC0D19">
        <w:rPr>
          <w:rFonts w:ascii="Calibri" w:hAnsi="Calibri" w:eastAsia="Times New Roman" w:cs="Calibri"/>
          <w:noProof w:val="0"/>
          <w:sz w:val="28"/>
          <w:szCs w:val="28"/>
          <w:lang w:val="es-US"/>
        </w:rPr>
        <w:t xml:space="preserve"> la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o</w:t>
      </w:r>
    </w:p>
    <w:p w:rsidRPr="00057723" w:rsidR="00CC0D19" w:rsidP="2A470651" w:rsidRDefault="00CC0D19" w14:paraId="51DD879F" w14:textId="77777777">
      <w:pPr>
        <w:numPr>
          <w:ilvl w:val="0"/>
          <w:numId w:val="24"/>
        </w:numPr>
        <w:spacing/>
        <w:contextualSpacing/>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Una </w:t>
      </w:r>
      <w:r w:rsidRPr="2A470651" w:rsidR="00CC0D19">
        <w:rPr>
          <w:rFonts w:ascii="Calibri" w:hAnsi="Calibri" w:eastAsia="Times New Roman" w:cs="Calibri"/>
          <w:noProof w:val="0"/>
          <w:sz w:val="28"/>
          <w:szCs w:val="28"/>
          <w:lang w:val="es-US"/>
        </w:rPr>
        <w:t>declaración</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incapacidad</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los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costos</w:t>
      </w:r>
      <w:r w:rsidRPr="2A470651" w:rsidR="00CC0D19">
        <w:rPr>
          <w:rFonts w:ascii="Calibri" w:hAnsi="Calibri" w:eastAsia="Times New Roman" w:cs="Calibri"/>
          <w:noProof w:val="0"/>
          <w:sz w:val="28"/>
          <w:szCs w:val="28"/>
          <w:lang w:val="es-US"/>
        </w:rPr>
        <w:t xml:space="preserve"> de la corte </w:t>
      </w:r>
      <w:r w:rsidRPr="2A470651" w:rsidR="00CC0D19">
        <w:rPr>
          <w:rFonts w:ascii="Calibri" w:hAnsi="Calibri" w:eastAsia="Times New Roman" w:cs="Calibri"/>
          <w:noProof w:val="0"/>
          <w:sz w:val="28"/>
          <w:szCs w:val="28"/>
          <w:lang w:val="es-US"/>
        </w:rPr>
        <w:t>si</w:t>
      </w:r>
      <w:r w:rsidRPr="2A470651" w:rsidR="00CC0D19">
        <w:rPr>
          <w:rFonts w:ascii="Calibri" w:hAnsi="Calibri" w:eastAsia="Times New Roman" w:cs="Calibri"/>
          <w:noProof w:val="0"/>
          <w:sz w:val="28"/>
          <w:szCs w:val="28"/>
          <w:lang w:val="es-US"/>
        </w:rPr>
        <w:t xml:space="preserve"> no </w:t>
      </w:r>
      <w:r w:rsidRPr="2A470651" w:rsidR="00CC0D19">
        <w:rPr>
          <w:rFonts w:ascii="Calibri" w:hAnsi="Calibri" w:eastAsia="Times New Roman" w:cs="Calibri"/>
          <w:noProof w:val="0"/>
          <w:sz w:val="28"/>
          <w:szCs w:val="28"/>
          <w:lang w:val="es-US"/>
        </w:rPr>
        <w:t>puede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fianza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o un </w:t>
      </w:r>
      <w:r w:rsidRPr="2A470651" w:rsidR="00CC0D19">
        <w:rPr>
          <w:rFonts w:ascii="Calibri" w:hAnsi="Calibri" w:eastAsia="Times New Roman" w:cs="Calibri"/>
          <w:noProof w:val="0"/>
          <w:sz w:val="28"/>
          <w:szCs w:val="28"/>
          <w:lang w:val="es-US"/>
        </w:rPr>
        <w:t>depósito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efectivo</w:t>
      </w:r>
      <w:r w:rsidRPr="2A470651" w:rsidR="00CC0D19">
        <w:rPr>
          <w:rFonts w:ascii="Calibri" w:hAnsi="Calibri" w:eastAsia="Times New Roman" w:cs="Calibri"/>
          <w:noProof w:val="0"/>
          <w:sz w:val="28"/>
          <w:szCs w:val="28"/>
          <w:lang w:val="es-US"/>
        </w:rPr>
        <w:t>.</w:t>
      </w:r>
    </w:p>
    <w:p w:rsidRPr="00057723" w:rsidR="00CC0D19" w:rsidP="2A470651" w:rsidRDefault="00CC0D19" w14:paraId="3AA8AD5D" w14:textId="6A31CADD">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Si </w:t>
      </w:r>
      <w:r w:rsidRPr="2A470651" w:rsidR="00CC0D19">
        <w:rPr>
          <w:rFonts w:ascii="Calibri" w:hAnsi="Calibri" w:eastAsia="Times New Roman" w:cs="Calibri"/>
          <w:noProof w:val="0"/>
          <w:sz w:val="28"/>
          <w:szCs w:val="28"/>
          <w:lang w:val="es-US"/>
        </w:rPr>
        <w:t>apela</w:t>
      </w:r>
      <w:r w:rsidRPr="2A470651" w:rsidR="00CC0D19">
        <w:rPr>
          <w:rFonts w:ascii="Calibri" w:hAnsi="Calibri" w:eastAsia="Times New Roman" w:cs="Calibri"/>
          <w:noProof w:val="0"/>
          <w:sz w:val="28"/>
          <w:szCs w:val="28"/>
          <w:lang w:val="es-US"/>
        </w:rPr>
        <w:t xml:space="preserve"> con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fianza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o un </w:t>
      </w:r>
      <w:r w:rsidRPr="2A470651" w:rsidR="00CC0D19">
        <w:rPr>
          <w:rFonts w:ascii="Calibri" w:hAnsi="Calibri" w:eastAsia="Times New Roman" w:cs="Calibri"/>
          <w:noProof w:val="0"/>
          <w:sz w:val="28"/>
          <w:szCs w:val="28"/>
          <w:lang w:val="es-US"/>
        </w:rPr>
        <w:t>depósito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efectivo</w:t>
      </w:r>
      <w:r w:rsidRPr="2A470651" w:rsidR="00CC0D19">
        <w:rPr>
          <w:rFonts w:ascii="Calibri" w:hAnsi="Calibri" w:eastAsia="Times New Roman" w:cs="Calibri"/>
          <w:noProof w:val="0"/>
          <w:sz w:val="28"/>
          <w:szCs w:val="28"/>
          <w:lang w:val="es-US"/>
        </w:rPr>
        <w:t>,</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debe</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pagar</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una</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cuota</w:t>
      </w:r>
      <w:r w:rsidRPr="2A470651" w:rsidR="00A94453">
        <w:rPr>
          <w:rFonts w:ascii="Calibri" w:hAnsi="Calibri" w:cs="Calibri"/>
          <w:noProof w:val="0"/>
          <w:sz w:val="28"/>
          <w:szCs w:val="28"/>
          <w:lang w:val="es-US"/>
        </w:rPr>
        <w:t xml:space="preserve"> de </w:t>
      </w:r>
      <w:r w:rsidRPr="2A470651" w:rsidR="00A94453">
        <w:rPr>
          <w:rFonts w:ascii="Calibri" w:hAnsi="Calibri" w:cs="Calibri"/>
          <w:noProof w:val="0"/>
          <w:sz w:val="28"/>
          <w:szCs w:val="28"/>
          <w:lang w:val="es-US"/>
        </w:rPr>
        <w:t>presentación</w:t>
      </w:r>
      <w:r w:rsidRPr="2A470651" w:rsidR="00A94453">
        <w:rPr>
          <w:rFonts w:ascii="Calibri" w:hAnsi="Calibri" w:cs="Calibri"/>
          <w:noProof w:val="0"/>
          <w:sz w:val="28"/>
          <w:szCs w:val="28"/>
          <w:lang w:val="es-US"/>
        </w:rPr>
        <w:t xml:space="preserve"> de $54 o </w:t>
      </w:r>
      <w:r w:rsidRPr="2A470651" w:rsidR="00A94453">
        <w:rPr>
          <w:rFonts w:ascii="Calibri" w:hAnsi="Calibri" w:cs="Calibri"/>
          <w:noProof w:val="0"/>
          <w:sz w:val="28"/>
          <w:szCs w:val="28"/>
          <w:lang w:val="es-US"/>
        </w:rPr>
        <w:t>presentar</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una</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Declaración</w:t>
      </w:r>
      <w:r w:rsidRPr="2A470651" w:rsidR="00A94453">
        <w:rPr>
          <w:rFonts w:ascii="Calibri" w:hAnsi="Calibri" w:cs="Calibri"/>
          <w:noProof w:val="0"/>
          <w:sz w:val="28"/>
          <w:szCs w:val="28"/>
          <w:lang w:val="es-US"/>
        </w:rPr>
        <w:t xml:space="preserve"> de </w:t>
      </w:r>
      <w:r w:rsidRPr="2A470651" w:rsidR="00A94453">
        <w:rPr>
          <w:rFonts w:ascii="Calibri" w:hAnsi="Calibri" w:cs="Calibri"/>
          <w:noProof w:val="0"/>
          <w:sz w:val="28"/>
          <w:szCs w:val="28"/>
          <w:lang w:val="es-US"/>
        </w:rPr>
        <w:t>incapacidad</w:t>
      </w:r>
      <w:r w:rsidRPr="2A470651" w:rsidR="00A94453">
        <w:rPr>
          <w:rFonts w:ascii="Calibri" w:hAnsi="Calibri" w:cs="Calibri"/>
          <w:noProof w:val="0"/>
          <w:sz w:val="28"/>
          <w:szCs w:val="28"/>
          <w:lang w:val="es-US"/>
        </w:rPr>
        <w:t xml:space="preserve"> para</w:t>
      </w:r>
      <w:r w:rsidRPr="2A470651" w:rsidR="00A94453">
        <w:rPr>
          <w:rFonts w:ascii="Calibri" w:hAnsi="Calibri" w:cs="Calibri"/>
          <w:sz w:val="28"/>
          <w:szCs w:val="28"/>
        </w:rPr>
        <w:t xml:space="preserve"> </w:t>
      </w:r>
      <w:r w:rsidRPr="2A470651" w:rsidR="00A94453">
        <w:rPr>
          <w:rFonts w:ascii="Calibri" w:hAnsi="Calibri" w:cs="Calibri"/>
          <w:noProof w:val="0"/>
          <w:sz w:val="28"/>
          <w:szCs w:val="28"/>
          <w:lang w:val="es-US"/>
        </w:rPr>
        <w:t>pagar</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los</w:t>
      </w:r>
      <w:r w:rsidRPr="2A470651" w:rsidR="00A94453">
        <w:rPr>
          <w:rFonts w:ascii="Calibri" w:hAnsi="Calibri" w:cs="Calibri"/>
          <w:noProof w:val="0"/>
          <w:sz w:val="28"/>
          <w:szCs w:val="28"/>
          <w:lang w:val="es-US"/>
        </w:rPr>
        <w:t xml:space="preserve"> </w:t>
      </w:r>
      <w:r w:rsidRPr="2A470651" w:rsidR="00A94453">
        <w:rPr>
          <w:rFonts w:ascii="Calibri" w:hAnsi="Calibri" w:cs="Calibri"/>
          <w:noProof w:val="0"/>
          <w:sz w:val="28"/>
          <w:szCs w:val="28"/>
          <w:lang w:val="es-US"/>
        </w:rPr>
        <w:t>costos</w:t>
      </w:r>
      <w:r w:rsidRPr="2A470651" w:rsidR="00A94453">
        <w:rPr>
          <w:rFonts w:ascii="Calibri" w:hAnsi="Calibri" w:cs="Calibri"/>
          <w:noProof w:val="0"/>
          <w:sz w:val="28"/>
          <w:szCs w:val="28"/>
          <w:lang w:val="es-US"/>
        </w:rPr>
        <w:t xml:space="preserve"> de la corte. </w:t>
      </w:r>
      <w:r w:rsidRPr="2A470651" w:rsidR="00A94453">
        <w:rPr>
          <w:rFonts w:ascii="Calibri" w:hAnsi="Calibri" w:eastAsia="Times New Roman" w:cs="Calibri"/>
          <w:noProof w:val="0"/>
          <w:sz w:val="28"/>
          <w:szCs w:val="28"/>
          <w:lang w:val="es-US"/>
        </w:rPr>
        <w:t>También</w:t>
      </w:r>
      <w:r w:rsidRPr="2A470651" w:rsidR="00A94453">
        <w:rPr>
          <w:rFonts w:ascii="Calibri" w:hAnsi="Calibri" w:eastAsia="Times New Roman" w:cs="Calibri"/>
          <w:noProof w:val="0"/>
          <w:sz w:val="28"/>
          <w:szCs w:val="28"/>
          <w:lang w:val="es-US"/>
        </w:rPr>
        <w:t xml:space="preserve"> </w:t>
      </w:r>
      <w:r w:rsidRPr="2A470651" w:rsidR="00A94453">
        <w:rPr>
          <w:rFonts w:ascii="Calibri" w:hAnsi="Calibri" w:eastAsia="Times New Roman" w:cs="Calibri"/>
          <w:noProof w:val="0"/>
          <w:sz w:val="28"/>
          <w:szCs w:val="28"/>
          <w:lang w:val="es-US"/>
        </w:rPr>
        <w:t>debe</w:t>
      </w:r>
      <w:r w:rsidRPr="2A470651" w:rsidR="00A94453">
        <w:rPr>
          <w:rFonts w:ascii="Calibri" w:hAnsi="Calibri" w:eastAsia="Times New Roman" w:cs="Calibri"/>
          <w:noProof w:val="0"/>
          <w:sz w:val="28"/>
          <w:szCs w:val="28"/>
          <w:lang w:val="es-US"/>
        </w:rPr>
        <w:t xml:space="preserve"> </w:t>
      </w:r>
      <w:r w:rsidRPr="2A470651" w:rsidR="00A94453">
        <w:rPr>
          <w:rFonts w:ascii="Calibri" w:hAnsi="Calibri" w:eastAsia="Times New Roman" w:cs="Calibri"/>
          <w:noProof w:val="0"/>
          <w:sz w:val="28"/>
          <w:szCs w:val="28"/>
          <w:lang w:val="es-US"/>
        </w:rPr>
        <w:t>enviar</w:t>
      </w:r>
      <w:r w:rsidRPr="2A470651" w:rsidR="00A94453">
        <w:rPr>
          <w:rFonts w:ascii="Calibri" w:hAnsi="Calibri" w:eastAsia="Times New Roman" w:cs="Calibri"/>
          <w:noProof w:val="0"/>
          <w:sz w:val="28"/>
          <w:szCs w:val="28"/>
          <w:lang w:val="es-US"/>
        </w:rPr>
        <w:t xml:space="preserve"> un aviso de la </w:t>
      </w:r>
      <w:r w:rsidRPr="2A470651" w:rsidR="00A94453">
        <w:rPr>
          <w:rFonts w:ascii="Calibri" w:hAnsi="Calibri" w:eastAsia="Times New Roman" w:cs="Calibri"/>
          <w:noProof w:val="0"/>
          <w:sz w:val="28"/>
          <w:szCs w:val="28"/>
          <w:lang w:val="es-US"/>
        </w:rPr>
        <w:t>apelación</w:t>
      </w:r>
      <w:r w:rsidRPr="2A470651" w:rsidR="00A94453">
        <w:rPr>
          <w:rFonts w:ascii="Calibri" w:hAnsi="Calibri" w:eastAsia="Times New Roman" w:cs="Calibri"/>
          <w:noProof w:val="0"/>
          <w:sz w:val="28"/>
          <w:szCs w:val="28"/>
          <w:lang w:val="es-US"/>
        </w:rPr>
        <w:t xml:space="preserve"> al </w:t>
      </w:r>
      <w:r w:rsidRPr="2A470651" w:rsidR="00A94453">
        <w:rPr>
          <w:rFonts w:ascii="Calibri" w:hAnsi="Calibri" w:eastAsia="Times New Roman" w:cs="Calibri"/>
          <w:noProof w:val="0"/>
          <w:sz w:val="28"/>
          <w:szCs w:val="28"/>
          <w:lang w:val="es-US"/>
        </w:rPr>
        <w:t>demandado</w:t>
      </w:r>
      <w:r w:rsidRPr="2A470651" w:rsidR="00A94453">
        <w:rPr>
          <w:rFonts w:ascii="Calibri" w:hAnsi="Calibri" w:eastAsia="Times New Roman" w:cs="Calibri"/>
          <w:noProof w:val="0"/>
          <w:sz w:val="28"/>
          <w:szCs w:val="28"/>
          <w:lang w:val="es-US"/>
        </w:rPr>
        <w:t xml:space="preserve"> </w:t>
      </w:r>
      <w:r w:rsidRPr="2A470651" w:rsidR="00A94453">
        <w:rPr>
          <w:rFonts w:ascii="Calibri" w:hAnsi="Calibri" w:eastAsia="Times New Roman" w:cs="Calibri"/>
          <w:noProof w:val="0"/>
          <w:sz w:val="28"/>
          <w:szCs w:val="28"/>
          <w:lang w:val="es-US"/>
        </w:rPr>
        <w:t>dentro</w:t>
      </w:r>
      <w:r w:rsidRPr="2A470651" w:rsidR="00A94453">
        <w:rPr>
          <w:rFonts w:ascii="Calibri" w:hAnsi="Calibri" w:eastAsia="Times New Roman" w:cs="Calibri"/>
          <w:noProof w:val="0"/>
          <w:sz w:val="28"/>
          <w:szCs w:val="28"/>
          <w:lang w:val="es-US"/>
        </w:rPr>
        <w:t xml:space="preserve"> de </w:t>
      </w:r>
      <w:r w:rsidRPr="2A470651" w:rsidR="00A94453">
        <w:rPr>
          <w:rFonts w:ascii="Calibri" w:hAnsi="Calibri" w:eastAsia="Times New Roman" w:cs="Calibri"/>
          <w:noProof w:val="0"/>
          <w:sz w:val="28"/>
          <w:szCs w:val="28"/>
          <w:lang w:val="es-US"/>
        </w:rPr>
        <w:t>los</w:t>
      </w:r>
      <w:r w:rsidRPr="2A470651" w:rsidR="00A94453">
        <w:rPr>
          <w:rFonts w:ascii="Calibri" w:hAnsi="Calibri" w:eastAsia="Times New Roman" w:cs="Calibri"/>
          <w:noProof w:val="0"/>
          <w:sz w:val="28"/>
          <w:szCs w:val="28"/>
          <w:lang w:val="es-US"/>
        </w:rPr>
        <w:t xml:space="preserve"> </w:t>
      </w:r>
      <w:r w:rsidRPr="2A470651" w:rsidR="00A94453">
        <w:rPr>
          <w:rFonts w:ascii="Calibri" w:hAnsi="Calibri" w:eastAsia="Times New Roman" w:cs="Calibri"/>
          <w:noProof w:val="0"/>
          <w:sz w:val="28"/>
          <w:szCs w:val="28"/>
          <w:lang w:val="es-US"/>
        </w:rPr>
        <w:t>cinco</w:t>
      </w:r>
      <w:r w:rsidRPr="2A470651" w:rsidR="00A94453">
        <w:rPr>
          <w:rFonts w:ascii="Calibri" w:hAnsi="Calibri" w:eastAsia="Times New Roman" w:cs="Calibri"/>
          <w:noProof w:val="0"/>
          <w:sz w:val="28"/>
          <w:szCs w:val="28"/>
          <w:lang w:val="es-US"/>
        </w:rPr>
        <w:t xml:space="preserve"> días posteriores a </w:t>
      </w:r>
      <w:r w:rsidRPr="2A470651" w:rsidR="00A94453">
        <w:rPr>
          <w:rFonts w:ascii="Calibri" w:hAnsi="Calibri" w:eastAsia="Times New Roman" w:cs="Calibri"/>
          <w:noProof w:val="0"/>
          <w:sz w:val="28"/>
          <w:szCs w:val="28"/>
          <w:lang w:val="es-US"/>
        </w:rPr>
        <w:t>su</w:t>
      </w:r>
      <w:r w:rsidRPr="2A470651" w:rsidR="00A94453">
        <w:rPr>
          <w:rFonts w:ascii="Calibri" w:hAnsi="Calibri" w:eastAsia="Times New Roman" w:cs="Calibri"/>
          <w:noProof w:val="0"/>
          <w:sz w:val="28"/>
          <w:szCs w:val="28"/>
          <w:lang w:val="es-US"/>
        </w:rPr>
        <w:t xml:space="preserve"> </w:t>
      </w:r>
      <w:r w:rsidRPr="2A470651" w:rsidR="00A94453">
        <w:rPr>
          <w:rFonts w:ascii="Calibri" w:hAnsi="Calibri" w:eastAsia="Times New Roman" w:cs="Calibri"/>
          <w:noProof w:val="0"/>
          <w:sz w:val="28"/>
          <w:szCs w:val="28"/>
          <w:lang w:val="es-US"/>
        </w:rPr>
        <w:t>presentación</w:t>
      </w:r>
      <w:r w:rsidRPr="2A470651" w:rsidR="00A94453">
        <w:rPr>
          <w:rFonts w:ascii="Calibri" w:hAnsi="Calibri" w:eastAsia="Times New Roman" w:cs="Calibri"/>
          <w:noProof w:val="0"/>
          <w:sz w:val="28"/>
          <w:szCs w:val="28"/>
          <w:lang w:val="es-US"/>
        </w:rPr>
        <w:t xml:space="preserve"> ante </w:t>
      </w:r>
      <w:r w:rsidRPr="2A470651" w:rsidR="00A94453">
        <w:rPr>
          <w:rFonts w:ascii="Calibri" w:hAnsi="Calibri" w:eastAsia="Times New Roman" w:cs="Calibri"/>
          <w:noProof w:val="0"/>
          <w:sz w:val="28"/>
          <w:szCs w:val="28"/>
          <w:lang w:val="es-US"/>
        </w:rPr>
        <w:t>el</w:t>
      </w:r>
      <w:r w:rsidRPr="2A470651" w:rsidR="00A94453">
        <w:rPr>
          <w:rFonts w:ascii="Calibri" w:hAnsi="Calibri" w:eastAsia="Times New Roman" w:cs="Calibri"/>
          <w:noProof w:val="0"/>
          <w:sz w:val="28"/>
          <w:szCs w:val="28"/>
          <w:lang w:val="es-US"/>
        </w:rPr>
        <w:t xml:space="preserve"> </w:t>
      </w:r>
      <w:r w:rsidRPr="2A470651" w:rsidR="00A94453">
        <w:rPr>
          <w:rFonts w:ascii="Calibri" w:hAnsi="Calibri" w:eastAsia="Times New Roman" w:cs="Calibri"/>
          <w:noProof w:val="0"/>
          <w:sz w:val="28"/>
          <w:szCs w:val="28"/>
          <w:lang w:val="es-US"/>
        </w:rPr>
        <w:t>tribun</w:t>
      </w:r>
      <w:r w:rsidRPr="2A470651" w:rsidR="00A94453">
        <w:rPr>
          <w:rFonts w:ascii="Calibri" w:hAnsi="Calibri" w:eastAsia="Times New Roman" w:cs="Calibri"/>
          <w:noProof w:val="0"/>
          <w:sz w:val="28"/>
          <w:szCs w:val="28"/>
          <w:lang w:val="es-US"/>
        </w:rPr>
        <w:t>al.</w:t>
      </w:r>
    </w:p>
    <w:p w:rsidRPr="00057723" w:rsidR="00CC0D19" w:rsidP="2A470651" w:rsidRDefault="00CC0D19" w14:paraId="740F9103" w14:textId="55184E37">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Una </w:t>
      </w:r>
      <w:r w:rsidRPr="2A470651" w:rsidR="00CC0D19">
        <w:rPr>
          <w:rFonts w:ascii="Calibri" w:hAnsi="Calibri" w:eastAsia="Times New Roman" w:cs="Calibri"/>
          <w:noProof w:val="0"/>
          <w:sz w:val="28"/>
          <w:szCs w:val="28"/>
          <w:lang w:val="es-US"/>
        </w:rPr>
        <w:t>vez</w:t>
      </w:r>
      <w:r w:rsidRPr="2A470651" w:rsidR="00CC0D19">
        <w:rPr>
          <w:rFonts w:ascii="Calibri" w:hAnsi="Calibri" w:eastAsia="Times New Roman" w:cs="Calibri"/>
          <w:noProof w:val="0"/>
          <w:sz w:val="28"/>
          <w:szCs w:val="28"/>
          <w:lang w:val="es-US"/>
        </w:rPr>
        <w:t xml:space="preserve"> que se </w:t>
      </w:r>
      <w:r w:rsidRPr="2A470651" w:rsidR="00CC0D19">
        <w:rPr>
          <w:rFonts w:ascii="Calibri" w:hAnsi="Calibri" w:eastAsia="Times New Roman" w:cs="Calibri"/>
          <w:noProof w:val="0"/>
          <w:sz w:val="28"/>
          <w:szCs w:val="28"/>
          <w:lang w:val="es-US"/>
        </w:rPr>
        <w:t>presente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ante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 del </w:t>
      </w:r>
      <w:r w:rsidRPr="2A470651" w:rsidR="00CC0D19">
        <w:rPr>
          <w:rFonts w:ascii="Calibri" w:hAnsi="Calibri" w:eastAsia="Times New Roman" w:cs="Calibri"/>
          <w:noProof w:val="0"/>
          <w:sz w:val="28"/>
          <w:szCs w:val="28"/>
          <w:lang w:val="es-US"/>
        </w:rPr>
        <w:t>condado</w:t>
      </w:r>
      <w:r w:rsidRPr="2A470651" w:rsidR="00CC0D19">
        <w:rPr>
          <w:rFonts w:ascii="Calibri" w:hAnsi="Calibri" w:eastAsia="Times New Roman" w:cs="Calibri"/>
          <w:noProof w:val="0"/>
          <w:sz w:val="28"/>
          <w:szCs w:val="28"/>
          <w:lang w:val="es-US"/>
        </w:rPr>
        <w:t xml:space="preserve">, se le </w:t>
      </w:r>
      <w:r w:rsidRPr="2A470651" w:rsidR="00CC0D19">
        <w:rPr>
          <w:rFonts w:ascii="Calibri" w:hAnsi="Calibri" w:eastAsia="Times New Roman" w:cs="Calibri"/>
          <w:noProof w:val="0"/>
          <w:sz w:val="28"/>
          <w:szCs w:val="28"/>
          <w:lang w:val="es-US"/>
        </w:rPr>
        <w:t>pedirá</w:t>
      </w:r>
      <w:r w:rsidRPr="2A470651" w:rsidR="00CC0D19">
        <w:rPr>
          <w:rFonts w:ascii="Calibri" w:hAnsi="Calibri" w:eastAsia="Times New Roman" w:cs="Calibri"/>
          <w:noProof w:val="0"/>
          <w:sz w:val="28"/>
          <w:szCs w:val="28"/>
          <w:lang w:val="es-US"/>
        </w:rPr>
        <w:t xml:space="preserve"> que </w:t>
      </w:r>
      <w:r w:rsidRPr="2A470651" w:rsidR="00CC0D19">
        <w:rPr>
          <w:rFonts w:ascii="Calibri" w:hAnsi="Calibri" w:eastAsia="Times New Roman" w:cs="Calibri"/>
          <w:noProof w:val="0"/>
          <w:sz w:val="28"/>
          <w:szCs w:val="28"/>
          <w:lang w:val="es-US"/>
        </w:rPr>
        <w:t>pague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tarifa</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presentación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por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separado</w:t>
      </w:r>
      <w:r w:rsidRPr="2A470651" w:rsidR="00CC0D19">
        <w:rPr>
          <w:rFonts w:ascii="Calibri" w:hAnsi="Calibri" w:eastAsia="Times New Roman" w:cs="Calibri"/>
          <w:noProof w:val="0"/>
          <w:sz w:val="28"/>
          <w:szCs w:val="28"/>
          <w:lang w:val="es-US"/>
        </w:rPr>
        <w:t xml:space="preserve"> o que </w:t>
      </w:r>
      <w:r w:rsidRPr="2A470651" w:rsidR="00CC0D19">
        <w:rPr>
          <w:rFonts w:ascii="Calibri" w:hAnsi="Calibri" w:eastAsia="Times New Roman" w:cs="Calibri"/>
          <w:noProof w:val="0"/>
          <w:sz w:val="28"/>
          <w:szCs w:val="28"/>
          <w:lang w:val="es-US"/>
        </w:rPr>
        <w:t>presente</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Declaración</w:t>
      </w:r>
      <w:r w:rsidRPr="2A470651" w:rsidR="00CC0D19">
        <w:rPr>
          <w:rFonts w:ascii="Calibri" w:hAnsi="Calibri" w:eastAsia="Times New Roman" w:cs="Calibri"/>
          <w:noProof w:val="0"/>
          <w:sz w:val="28"/>
          <w:szCs w:val="28"/>
          <w:lang w:val="es-US"/>
        </w:rPr>
        <w:t xml:space="preserve"> de </w:t>
      </w:r>
      <w:r w:rsidRPr="2A470651" w:rsidR="00CC0D19">
        <w:rPr>
          <w:rFonts w:ascii="Calibri" w:hAnsi="Calibri" w:eastAsia="Times New Roman" w:cs="Calibri"/>
          <w:noProof w:val="0"/>
          <w:sz w:val="28"/>
          <w:szCs w:val="28"/>
          <w:lang w:val="es-US"/>
        </w:rPr>
        <w:t>incapacidad</w:t>
      </w:r>
      <w:r w:rsidRPr="2A470651" w:rsidR="00CC0D19">
        <w:rPr>
          <w:rFonts w:ascii="Calibri" w:hAnsi="Calibri" w:eastAsia="Times New Roman" w:cs="Calibri"/>
          <w:noProof w:val="0"/>
          <w:sz w:val="28"/>
          <w:szCs w:val="28"/>
          <w:lang w:val="es-US"/>
        </w:rPr>
        <w:t xml:space="preserve"> para </w:t>
      </w:r>
      <w:r w:rsidRPr="2A470651" w:rsidR="00CC0D19">
        <w:rPr>
          <w:rFonts w:ascii="Calibri" w:hAnsi="Calibri" w:eastAsia="Times New Roman" w:cs="Calibri"/>
          <w:noProof w:val="0"/>
          <w:sz w:val="28"/>
          <w:szCs w:val="28"/>
          <w:lang w:val="es-US"/>
        </w:rPr>
        <w:t>pagar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los</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costos</w:t>
      </w:r>
      <w:r w:rsidRPr="2A470651" w:rsidR="00CC0D19">
        <w:rPr>
          <w:rFonts w:ascii="Calibri" w:hAnsi="Calibri" w:eastAsia="Times New Roman" w:cs="Calibri"/>
          <w:noProof w:val="0"/>
          <w:sz w:val="28"/>
          <w:szCs w:val="28"/>
          <w:lang w:val="es-US"/>
        </w:rPr>
        <w:t xml:space="preserve"> del tribunal ante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tribunal del </w:t>
      </w:r>
      <w:r w:rsidRPr="2A470651" w:rsidR="00CC0D19">
        <w:rPr>
          <w:rFonts w:ascii="Calibri" w:hAnsi="Calibri" w:eastAsia="Times New Roman" w:cs="Calibri"/>
          <w:noProof w:val="0"/>
          <w:sz w:val="28"/>
          <w:szCs w:val="28"/>
          <w:lang w:val="es-US"/>
        </w:rPr>
        <w:t>condado</w:t>
      </w:r>
      <w:r w:rsidRPr="2A470651" w:rsidR="00CC0D19">
        <w:rPr>
          <w:rFonts w:ascii="Calibri" w:hAnsi="Calibri" w:eastAsia="Times New Roman" w:cs="Calibri"/>
          <w:noProof w:val="0"/>
          <w:sz w:val="28"/>
          <w:szCs w:val="28"/>
          <w:lang w:val="es-US"/>
        </w:rPr>
        <w:t>.</w:t>
      </w:r>
    </w:p>
    <w:p w:rsidRPr="00057723" w:rsidR="00CC0D19" w:rsidP="2A470651" w:rsidRDefault="00CC0D19" w14:paraId="143B2431" w14:textId="77777777" w14:noSpellErr="1">
      <w:pPr>
        <w:rPr>
          <w:rFonts w:ascii="Trebuchet MS" w:hAnsi="Trebuchet MS" w:eastAsia="Times New Roman" w:cs="Angsana New"/>
          <w:noProof w:val="0"/>
          <w:sz w:val="28"/>
          <w:szCs w:val="28"/>
          <w:lang w:val="es-US"/>
        </w:rPr>
      </w:pPr>
    </w:p>
    <w:p w:rsidRPr="00057723" w:rsidR="00CC0D19" w:rsidP="2A470651" w:rsidRDefault="00CC0D19" w14:paraId="3BE82845" w14:textId="77777777">
      <w:pPr>
        <w:rPr>
          <w:rFonts w:ascii="Trebuchet MS" w:hAnsi="Trebuchet MS" w:eastAsia="Times New Roman" w:cs="Angsana New"/>
          <w:b w:val="1"/>
          <w:bCs w:val="1"/>
          <w:noProof w:val="0"/>
          <w:sz w:val="28"/>
          <w:szCs w:val="28"/>
          <w:lang w:val="es-US"/>
        </w:rPr>
      </w:pPr>
      <w:r w:rsidRPr="2A470651" w:rsidR="00CC0D19">
        <w:rPr>
          <w:rFonts w:ascii="Trebuchet MS" w:hAnsi="Trebuchet MS" w:eastAsia="Times New Roman" w:cs="Angsana New"/>
          <w:b w:val="1"/>
          <w:bCs w:val="1"/>
          <w:noProof w:val="0"/>
          <w:sz w:val="28"/>
          <w:szCs w:val="28"/>
          <w:lang w:val="es-US"/>
        </w:rPr>
        <w:t>¿</w:t>
      </w:r>
      <w:r w:rsidRPr="2A470651" w:rsidR="00CC0D19">
        <w:rPr>
          <w:rFonts w:ascii="Trebuchet MS" w:hAnsi="Trebuchet MS" w:eastAsia="Times New Roman" w:cs="Angsana New"/>
          <w:b w:val="1"/>
          <w:bCs w:val="1"/>
          <w:noProof w:val="0"/>
          <w:sz w:val="28"/>
          <w:szCs w:val="28"/>
          <w:lang w:val="es-US"/>
        </w:rPr>
        <w:t>Qué</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sucede</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si</w:t>
      </w:r>
      <w:r w:rsidRPr="2A470651" w:rsidR="00CC0D19">
        <w:rPr>
          <w:rFonts w:ascii="Trebuchet MS" w:hAnsi="Trebuchet MS" w:eastAsia="Times New Roman" w:cs="Angsana New"/>
          <w:b w:val="1"/>
          <w:bCs w:val="1"/>
          <w:noProof w:val="0"/>
          <w:sz w:val="28"/>
          <w:szCs w:val="28"/>
          <w:lang w:val="es-US"/>
        </w:rPr>
        <w:t xml:space="preserve"> </w:t>
      </w:r>
      <w:r w:rsidRPr="2A470651" w:rsidR="00CC0D19">
        <w:rPr>
          <w:rFonts w:ascii="Trebuchet MS" w:hAnsi="Trebuchet MS" w:eastAsia="Times New Roman" w:cs="Angsana New"/>
          <w:b w:val="1"/>
          <w:bCs w:val="1"/>
          <w:noProof w:val="0"/>
          <w:sz w:val="28"/>
          <w:szCs w:val="28"/>
          <w:lang w:val="es-US"/>
        </w:rPr>
        <w:t>gano</w:t>
      </w:r>
      <w:r w:rsidRPr="2A470651" w:rsidR="00CC0D19">
        <w:rPr>
          <w:rFonts w:ascii="Trebuchet MS" w:hAnsi="Trebuchet MS" w:eastAsia="Times New Roman" w:cs="Angsana New"/>
          <w:b w:val="1"/>
          <w:bCs w:val="1"/>
          <w:noProof w:val="0"/>
          <w:sz w:val="28"/>
          <w:szCs w:val="28"/>
          <w:lang w:val="es-US"/>
        </w:rPr>
        <w:t xml:space="preserve"> mi </w:t>
      </w:r>
      <w:r w:rsidRPr="2A470651" w:rsidR="00CC0D19">
        <w:rPr>
          <w:rFonts w:ascii="Trebuchet MS" w:hAnsi="Trebuchet MS" w:eastAsia="Times New Roman" w:cs="Angsana New"/>
          <w:b w:val="1"/>
          <w:bCs w:val="1"/>
          <w:noProof w:val="0"/>
          <w:sz w:val="28"/>
          <w:szCs w:val="28"/>
          <w:lang w:val="es-US"/>
        </w:rPr>
        <w:t>caso</w:t>
      </w:r>
      <w:r w:rsidRPr="2A470651" w:rsidR="00CC0D19">
        <w:rPr>
          <w:rFonts w:ascii="Trebuchet MS" w:hAnsi="Trebuchet MS" w:eastAsia="Times New Roman" w:cs="Angsana New"/>
          <w:b w:val="1"/>
          <w:bCs w:val="1"/>
          <w:noProof w:val="0"/>
          <w:sz w:val="28"/>
          <w:szCs w:val="28"/>
          <w:lang w:val="es-US"/>
        </w:rPr>
        <w:t xml:space="preserve"> de </w:t>
      </w:r>
      <w:r w:rsidRPr="2A470651" w:rsidR="00CC0D19">
        <w:rPr>
          <w:rFonts w:ascii="Trebuchet MS" w:hAnsi="Trebuchet MS" w:eastAsia="Times New Roman" w:cs="Angsana New"/>
          <w:b w:val="1"/>
          <w:bCs w:val="1"/>
          <w:noProof w:val="0"/>
          <w:sz w:val="28"/>
          <w:szCs w:val="28"/>
          <w:lang w:val="es-US"/>
        </w:rPr>
        <w:t>desalojo</w:t>
      </w:r>
      <w:r w:rsidRPr="2A470651" w:rsidR="00CC0D19">
        <w:rPr>
          <w:rFonts w:ascii="Trebuchet MS" w:hAnsi="Trebuchet MS" w:eastAsia="Times New Roman" w:cs="Angsana New"/>
          <w:b w:val="1"/>
          <w:bCs w:val="1"/>
          <w:noProof w:val="0"/>
          <w:sz w:val="28"/>
          <w:szCs w:val="28"/>
          <w:lang w:val="es-US"/>
        </w:rPr>
        <w:t>?</w:t>
      </w:r>
    </w:p>
    <w:p w:rsidRPr="00057723" w:rsidR="00B43413" w:rsidP="2A470651" w:rsidRDefault="00CC0D19" w14:paraId="13A0ABAB" w14:textId="59435408">
      <w:pPr>
        <w:rPr>
          <w:rFonts w:ascii="Calibri" w:hAnsi="Calibri" w:eastAsia="Times New Roman" w:cs="Calibri"/>
          <w:noProof w:val="0"/>
          <w:sz w:val="28"/>
          <w:szCs w:val="28"/>
          <w:lang w:val="es-US"/>
        </w:rPr>
      </w:pPr>
      <w:r w:rsidRPr="2A470651" w:rsidR="00CC0D19">
        <w:rPr>
          <w:rFonts w:ascii="Calibri" w:hAnsi="Calibri" w:eastAsia="Times New Roman" w:cs="Calibri"/>
          <w:noProof w:val="0"/>
          <w:sz w:val="28"/>
          <w:szCs w:val="28"/>
          <w:lang w:val="es-US"/>
        </w:rPr>
        <w:t xml:space="preserve">Si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fallo</w:t>
      </w:r>
      <w:r w:rsidRPr="2A470651" w:rsidR="00CC0D19">
        <w:rPr>
          <w:rFonts w:ascii="Calibri" w:hAnsi="Calibri" w:eastAsia="Times New Roman" w:cs="Calibri"/>
          <w:noProof w:val="0"/>
          <w:sz w:val="28"/>
          <w:szCs w:val="28"/>
          <w:lang w:val="es-US"/>
        </w:rPr>
        <w:t xml:space="preserve"> es a </w:t>
      </w:r>
      <w:r w:rsidRPr="2A470651" w:rsidR="00CC0D19">
        <w:rPr>
          <w:rFonts w:ascii="Calibri" w:hAnsi="Calibri" w:eastAsia="Times New Roman" w:cs="Calibri"/>
          <w:noProof w:val="0"/>
          <w:sz w:val="28"/>
          <w:szCs w:val="28"/>
          <w:lang w:val="es-US"/>
        </w:rPr>
        <w:t>su</w:t>
      </w:r>
      <w:r w:rsidRPr="2A470651" w:rsidR="00CC0D19">
        <w:rPr>
          <w:rFonts w:ascii="Calibri" w:hAnsi="Calibri" w:eastAsia="Times New Roman" w:cs="Calibri"/>
          <w:noProof w:val="0"/>
          <w:sz w:val="28"/>
          <w:szCs w:val="28"/>
          <w:lang w:val="es-US"/>
        </w:rPr>
        <w:t xml:space="preserve"> favor, </w:t>
      </w:r>
      <w:r w:rsidRPr="2A470651" w:rsidR="00CC0D19">
        <w:rPr>
          <w:rFonts w:ascii="Calibri" w:hAnsi="Calibri" w:eastAsia="Times New Roman" w:cs="Calibri"/>
          <w:noProof w:val="0"/>
          <w:sz w:val="28"/>
          <w:szCs w:val="28"/>
          <w:lang w:val="es-US"/>
        </w:rPr>
        <w:t>el</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demandado</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tiene</w:t>
      </w:r>
      <w:r w:rsidRPr="2A470651" w:rsidR="00CC0D19">
        <w:rPr>
          <w:rFonts w:ascii="Calibri" w:hAnsi="Calibri" w:eastAsia="Times New Roman" w:cs="Calibri"/>
          <w:noProof w:val="0"/>
          <w:sz w:val="28"/>
          <w:szCs w:val="28"/>
          <w:lang w:val="es-US"/>
        </w:rPr>
        <w:t xml:space="preserve"> derecho a </w:t>
      </w:r>
      <w:r w:rsidRPr="2A470651" w:rsidR="00CC0D19">
        <w:rPr>
          <w:rFonts w:ascii="Calibri" w:hAnsi="Calibri" w:eastAsia="Times New Roman" w:cs="Calibri"/>
          <w:noProof w:val="0"/>
          <w:sz w:val="28"/>
          <w:szCs w:val="28"/>
          <w:lang w:val="es-US"/>
        </w:rPr>
        <w:t>presentar</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una</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apelación</w:t>
      </w:r>
      <w:r w:rsidRPr="2A470651" w:rsidR="00CC0D19">
        <w:rPr>
          <w:rFonts w:ascii="Calibri" w:hAnsi="Calibri" w:eastAsia="Times New Roman" w:cs="Calibri"/>
          <w:noProof w:val="0"/>
          <w:sz w:val="28"/>
          <w:szCs w:val="28"/>
          <w:lang w:val="es-US"/>
        </w:rPr>
        <w:t xml:space="preserve"> </w:t>
      </w:r>
      <w:r w:rsidRPr="2A470651" w:rsidR="00CC0D19">
        <w:rPr>
          <w:rFonts w:ascii="Calibri" w:hAnsi="Calibri" w:eastAsia="Times New Roman" w:cs="Calibri"/>
          <w:noProof w:val="0"/>
          <w:sz w:val="28"/>
          <w:szCs w:val="28"/>
          <w:lang w:val="es-US"/>
        </w:rPr>
        <w:t>como</w:t>
      </w:r>
      <w:r w:rsidRPr="2A470651" w:rsidR="00CC0D19">
        <w:rPr>
          <w:rFonts w:ascii="Calibri" w:hAnsi="Calibri" w:eastAsia="Times New Roman" w:cs="Calibri"/>
          <w:noProof w:val="0"/>
          <w:sz w:val="28"/>
          <w:szCs w:val="28"/>
          <w:lang w:val="es-US"/>
        </w:rPr>
        <w:t xml:space="preserve"> se describe </w:t>
      </w:r>
      <w:r w:rsidRPr="2A470651" w:rsidR="00CC0D19">
        <w:rPr>
          <w:rFonts w:ascii="Calibri" w:hAnsi="Calibri" w:eastAsia="Times New Roman" w:cs="Calibri"/>
          <w:noProof w:val="0"/>
          <w:sz w:val="28"/>
          <w:szCs w:val="28"/>
          <w:lang w:val="es-US"/>
        </w:rPr>
        <w:t>anteriormente</w:t>
      </w:r>
      <w:r w:rsidRPr="2A470651" w:rsidR="00CC0D19">
        <w:rPr>
          <w:rFonts w:ascii="Calibri" w:hAnsi="Calibri" w:eastAsia="Times New Roman" w:cs="Calibri"/>
          <w:noProof w:val="0"/>
          <w:sz w:val="28"/>
          <w:szCs w:val="28"/>
          <w:lang w:val="es-US"/>
        </w:rPr>
        <w:t xml:space="preserve">. </w:t>
      </w:r>
    </w:p>
    <w:p w:rsidRPr="00057723" w:rsidR="0080042B" w:rsidP="2A470651" w:rsidRDefault="00B43413" w14:paraId="041873B1" w14:textId="77777777">
      <w:pPr>
        <w:rPr>
          <w:rFonts w:ascii="Calibri" w:hAnsi="Calibri" w:eastAsia="Times New Roman" w:cs="Calibri"/>
          <w:noProof w:val="0"/>
          <w:sz w:val="28"/>
          <w:szCs w:val="28"/>
          <w:lang w:val="es-US"/>
        </w:rPr>
      </w:pPr>
      <w:r w:rsidRPr="2A470651" w:rsidR="00B43413">
        <w:rPr>
          <w:rFonts w:ascii="Calibri" w:hAnsi="Calibri" w:eastAsia="Times New Roman" w:cs="Calibri"/>
          <w:noProof w:val="0"/>
          <w:sz w:val="28"/>
          <w:szCs w:val="28"/>
          <w:lang w:val="es-US"/>
        </w:rPr>
        <w:t xml:space="preserve">Si </w:t>
      </w:r>
      <w:r w:rsidRPr="2A470651" w:rsidR="00B43413">
        <w:rPr>
          <w:rFonts w:ascii="Calibri" w:hAnsi="Calibri" w:eastAsia="Times New Roman" w:cs="Calibri"/>
          <w:noProof w:val="0"/>
          <w:sz w:val="28"/>
          <w:szCs w:val="28"/>
          <w:lang w:val="es-US"/>
        </w:rPr>
        <w:t>obtiene</w:t>
      </w:r>
      <w:r w:rsidRPr="2A470651" w:rsidR="00B43413">
        <w:rPr>
          <w:rFonts w:ascii="Calibri" w:hAnsi="Calibri" w:eastAsia="Times New Roman" w:cs="Calibri"/>
          <w:noProof w:val="0"/>
          <w:sz w:val="28"/>
          <w:szCs w:val="28"/>
          <w:lang w:val="es-US"/>
        </w:rPr>
        <w:t xml:space="preserve"> un </w:t>
      </w:r>
      <w:r w:rsidRPr="2A470651" w:rsidR="00B43413">
        <w:rPr>
          <w:rFonts w:ascii="Calibri" w:hAnsi="Calibri" w:eastAsia="Times New Roman" w:cs="Calibri"/>
          <w:noProof w:val="0"/>
          <w:sz w:val="28"/>
          <w:szCs w:val="28"/>
          <w:lang w:val="es-US"/>
        </w:rPr>
        <w:t>fallo</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en</w:t>
      </w:r>
      <w:r w:rsidRPr="2A470651" w:rsidR="00B43413">
        <w:rPr>
          <w:rFonts w:ascii="Calibri" w:hAnsi="Calibri" w:eastAsia="Times New Roman" w:cs="Calibri"/>
          <w:noProof w:val="0"/>
          <w:sz w:val="28"/>
          <w:szCs w:val="28"/>
          <w:lang w:val="es-US"/>
        </w:rPr>
        <w:t xml:space="preserve"> un </w:t>
      </w:r>
      <w:r w:rsidRPr="2A470651" w:rsidR="00B43413">
        <w:rPr>
          <w:rFonts w:ascii="Calibri" w:hAnsi="Calibri" w:eastAsia="Times New Roman" w:cs="Calibri"/>
          <w:noProof w:val="0"/>
          <w:sz w:val="28"/>
          <w:szCs w:val="28"/>
          <w:lang w:val="es-US"/>
        </w:rPr>
        <w:t>caso</w:t>
      </w:r>
      <w:r w:rsidRPr="2A470651" w:rsidR="00B43413">
        <w:rPr>
          <w:rFonts w:ascii="Calibri" w:hAnsi="Calibri" w:eastAsia="Times New Roman" w:cs="Calibri"/>
          <w:noProof w:val="0"/>
          <w:sz w:val="28"/>
          <w:szCs w:val="28"/>
          <w:lang w:val="es-US"/>
        </w:rPr>
        <w:t xml:space="preserve"> de </w:t>
      </w:r>
      <w:r w:rsidRPr="2A470651" w:rsidR="00B43413">
        <w:rPr>
          <w:rFonts w:ascii="Calibri" w:hAnsi="Calibri" w:eastAsia="Times New Roman" w:cs="Calibri"/>
          <w:noProof w:val="0"/>
          <w:sz w:val="28"/>
          <w:szCs w:val="28"/>
          <w:lang w:val="es-US"/>
        </w:rPr>
        <w:t>desalojo</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basado</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en</w:t>
      </w:r>
      <w:r w:rsidRPr="2A470651" w:rsidR="00B43413">
        <w:rPr>
          <w:rFonts w:ascii="Calibri" w:hAnsi="Calibri" w:eastAsia="Times New Roman" w:cs="Calibri"/>
          <w:noProof w:val="0"/>
          <w:sz w:val="28"/>
          <w:szCs w:val="28"/>
          <w:lang w:val="es-US"/>
        </w:rPr>
        <w:t xml:space="preserve"> que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demandado</w:t>
      </w:r>
      <w:r w:rsidRPr="2A470651" w:rsidR="00B43413">
        <w:rPr>
          <w:rFonts w:ascii="Calibri" w:hAnsi="Calibri" w:eastAsia="Times New Roman" w:cs="Calibri"/>
          <w:noProof w:val="0"/>
          <w:sz w:val="28"/>
          <w:szCs w:val="28"/>
          <w:lang w:val="es-US"/>
        </w:rPr>
        <w:t xml:space="preserve"> no </w:t>
      </w:r>
      <w:r w:rsidRPr="2A470651" w:rsidR="00B43413">
        <w:rPr>
          <w:rFonts w:ascii="Calibri" w:hAnsi="Calibri" w:eastAsia="Times New Roman" w:cs="Calibri"/>
          <w:noProof w:val="0"/>
          <w:sz w:val="28"/>
          <w:szCs w:val="28"/>
          <w:lang w:val="es-US"/>
        </w:rPr>
        <w:t>paga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alquiler</w:t>
      </w:r>
      <w:r w:rsidRPr="2A470651" w:rsidR="00B43413">
        <w:rPr>
          <w:rFonts w:ascii="Calibri" w:hAnsi="Calibri" w:eastAsia="Times New Roman" w:cs="Calibri"/>
          <w:noProof w:val="0"/>
          <w:sz w:val="28"/>
          <w:szCs w:val="28"/>
          <w:lang w:val="es-US"/>
        </w:rPr>
        <w:t xml:space="preserve">, y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demandado</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apela</w:t>
      </w:r>
      <w:r w:rsidRPr="2A470651" w:rsidR="00B43413">
        <w:rPr>
          <w:rFonts w:ascii="Calibri" w:hAnsi="Calibri" w:eastAsia="Times New Roman" w:cs="Calibri"/>
          <w:noProof w:val="0"/>
          <w:sz w:val="28"/>
          <w:szCs w:val="28"/>
          <w:lang w:val="es-US"/>
        </w:rPr>
        <w:t xml:space="preserve"> con </w:t>
      </w:r>
      <w:r w:rsidRPr="2A470651" w:rsidR="00B43413">
        <w:rPr>
          <w:rFonts w:ascii="Calibri" w:hAnsi="Calibri" w:eastAsia="Times New Roman" w:cs="Calibri"/>
          <w:noProof w:val="0"/>
          <w:sz w:val="28"/>
          <w:szCs w:val="28"/>
          <w:lang w:val="es-US"/>
        </w:rPr>
        <w:t>una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fianza</w:t>
      </w:r>
      <w:r w:rsidRPr="2A470651" w:rsidR="00B43413">
        <w:rPr>
          <w:rFonts w:ascii="Calibri" w:hAnsi="Calibri" w:eastAsia="Times New Roman" w:cs="Calibri"/>
          <w:noProof w:val="0"/>
          <w:sz w:val="28"/>
          <w:szCs w:val="28"/>
          <w:lang w:val="es-US"/>
        </w:rPr>
        <w:t xml:space="preserve"> de </w:t>
      </w:r>
      <w:r w:rsidRPr="2A470651" w:rsidR="00B43413">
        <w:rPr>
          <w:rFonts w:ascii="Calibri" w:hAnsi="Calibri" w:eastAsia="Times New Roman" w:cs="Calibri"/>
          <w:noProof w:val="0"/>
          <w:sz w:val="28"/>
          <w:szCs w:val="28"/>
          <w:lang w:val="es-US"/>
        </w:rPr>
        <w:t>apelación</w:t>
      </w:r>
      <w:r w:rsidRPr="2A470651" w:rsidR="00B43413">
        <w:rPr>
          <w:rFonts w:ascii="Calibri" w:hAnsi="Calibri" w:eastAsia="Times New Roman" w:cs="Calibri"/>
          <w:noProof w:val="0"/>
          <w:sz w:val="28"/>
          <w:szCs w:val="28"/>
          <w:lang w:val="es-US"/>
        </w:rPr>
        <w:t xml:space="preserve"> o </w:t>
      </w:r>
      <w:r w:rsidRPr="2A470651" w:rsidR="00B43413">
        <w:rPr>
          <w:rFonts w:ascii="Calibri" w:hAnsi="Calibri" w:eastAsia="Times New Roman" w:cs="Calibri"/>
          <w:noProof w:val="0"/>
          <w:sz w:val="28"/>
          <w:szCs w:val="28"/>
          <w:lang w:val="es-US"/>
        </w:rPr>
        <w:t>una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Declaración</w:t>
      </w:r>
      <w:r w:rsidRPr="2A470651" w:rsidR="00B43413">
        <w:rPr>
          <w:rFonts w:ascii="Calibri" w:hAnsi="Calibri" w:eastAsia="Times New Roman" w:cs="Calibri"/>
          <w:noProof w:val="0"/>
          <w:sz w:val="28"/>
          <w:szCs w:val="28"/>
          <w:lang w:val="es-US"/>
        </w:rPr>
        <w:t xml:space="preserve"> de </w:t>
      </w:r>
      <w:r w:rsidRPr="2A470651" w:rsidR="00B43413">
        <w:rPr>
          <w:rFonts w:ascii="Calibri" w:hAnsi="Calibri" w:eastAsia="Times New Roman" w:cs="Calibri"/>
          <w:noProof w:val="0"/>
          <w:sz w:val="28"/>
          <w:szCs w:val="28"/>
          <w:lang w:val="es-US"/>
        </w:rPr>
        <w:t>incapacidad</w:t>
      </w:r>
      <w:r w:rsidRPr="2A470651" w:rsidR="00B43413">
        <w:rPr>
          <w:rFonts w:ascii="Calibri" w:hAnsi="Calibri" w:eastAsia="Times New Roman" w:cs="Calibri"/>
          <w:noProof w:val="0"/>
          <w:sz w:val="28"/>
          <w:szCs w:val="28"/>
          <w:lang w:val="es-US"/>
        </w:rPr>
        <w:t xml:space="preserve">, se le </w:t>
      </w:r>
      <w:r w:rsidRPr="2A470651" w:rsidR="00B43413">
        <w:rPr>
          <w:rFonts w:ascii="Calibri" w:hAnsi="Calibri" w:eastAsia="Times New Roman" w:cs="Calibri"/>
          <w:noProof w:val="0"/>
          <w:sz w:val="28"/>
          <w:szCs w:val="28"/>
          <w:lang w:val="es-US"/>
        </w:rPr>
        <w:t>ordenará</w:t>
      </w:r>
      <w:r w:rsidRPr="2A470651" w:rsidR="00B43413">
        <w:rPr>
          <w:rFonts w:ascii="Calibri" w:hAnsi="Calibri" w:eastAsia="Times New Roman" w:cs="Calibri"/>
          <w:noProof w:val="0"/>
          <w:sz w:val="28"/>
          <w:szCs w:val="28"/>
          <w:lang w:val="es-US"/>
        </w:rPr>
        <w:t xml:space="preserve"> al </w:t>
      </w:r>
      <w:r w:rsidRPr="2A470651" w:rsidR="00B43413">
        <w:rPr>
          <w:rFonts w:ascii="Calibri" w:hAnsi="Calibri" w:eastAsia="Times New Roman" w:cs="Calibri"/>
          <w:noProof w:val="0"/>
          <w:sz w:val="28"/>
          <w:szCs w:val="28"/>
          <w:lang w:val="es-US"/>
        </w:rPr>
        <w:t>demandado</w:t>
      </w:r>
      <w:r w:rsidRPr="2A470651" w:rsidR="00B43413">
        <w:rPr>
          <w:rFonts w:ascii="Calibri" w:hAnsi="Calibri" w:eastAsia="Times New Roman" w:cs="Calibri"/>
          <w:noProof w:val="0"/>
          <w:sz w:val="28"/>
          <w:szCs w:val="28"/>
          <w:lang w:val="es-US"/>
        </w:rPr>
        <w:t xml:space="preserve"> que </w:t>
      </w:r>
      <w:r w:rsidRPr="2A470651" w:rsidR="00B43413">
        <w:rPr>
          <w:rFonts w:ascii="Calibri" w:hAnsi="Calibri" w:eastAsia="Times New Roman" w:cs="Calibri"/>
          <w:noProof w:val="0"/>
          <w:sz w:val="28"/>
          <w:szCs w:val="28"/>
          <w:lang w:val="es-US"/>
        </w:rPr>
        <w:t>pague</w:t>
      </w:r>
      <w:r w:rsidRPr="2A470651" w:rsidR="00B43413">
        <w:rPr>
          <w:rFonts w:ascii="Calibri" w:hAnsi="Calibri" w:eastAsia="Times New Roman" w:cs="Calibri"/>
          <w:noProof w:val="0"/>
          <w:sz w:val="28"/>
          <w:szCs w:val="28"/>
          <w:lang w:val="es-US"/>
        </w:rPr>
        <w:t xml:space="preserve"> un </w:t>
      </w:r>
      <w:r w:rsidRPr="2A470651" w:rsidR="00B43413">
        <w:rPr>
          <w:rFonts w:ascii="Calibri" w:hAnsi="Calibri" w:eastAsia="Times New Roman" w:cs="Calibri"/>
          <w:noProof w:val="0"/>
          <w:sz w:val="28"/>
          <w:szCs w:val="28"/>
          <w:lang w:val="es-US"/>
        </w:rPr>
        <w:t>mes</w:t>
      </w:r>
      <w:r w:rsidRPr="2A470651" w:rsidR="00B43413">
        <w:rPr>
          <w:rFonts w:ascii="Calibri" w:hAnsi="Calibri" w:eastAsia="Times New Roman" w:cs="Calibri"/>
          <w:noProof w:val="0"/>
          <w:sz w:val="28"/>
          <w:szCs w:val="28"/>
          <w:lang w:val="es-US"/>
        </w:rPr>
        <w:t xml:space="preserve"> de </w:t>
      </w:r>
      <w:r w:rsidRPr="2A470651" w:rsidR="00B43413">
        <w:rPr>
          <w:rFonts w:ascii="Calibri" w:hAnsi="Calibri" w:eastAsia="Times New Roman" w:cs="Calibri"/>
          <w:noProof w:val="0"/>
          <w:sz w:val="28"/>
          <w:szCs w:val="28"/>
          <w:lang w:val="es-US"/>
        </w:rPr>
        <w:t>alquiler</w:t>
      </w:r>
      <w:r w:rsidRPr="2A470651" w:rsidR="00B43413">
        <w:rPr>
          <w:rFonts w:ascii="Calibri" w:hAnsi="Calibri" w:eastAsia="Times New Roman" w:cs="Calibri"/>
          <w:noProof w:val="0"/>
          <w:sz w:val="28"/>
          <w:szCs w:val="28"/>
          <w:lang w:val="es-US"/>
        </w:rPr>
        <w:t xml:space="preserve"> a la corte. Luego </w:t>
      </w:r>
      <w:r w:rsidRPr="2A470651" w:rsidR="00B43413">
        <w:rPr>
          <w:rFonts w:ascii="Calibri" w:hAnsi="Calibri" w:eastAsia="Times New Roman" w:cs="Calibri"/>
          <w:noProof w:val="0"/>
          <w:sz w:val="28"/>
          <w:szCs w:val="28"/>
          <w:lang w:val="es-US"/>
        </w:rPr>
        <w:t>puede</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recibir</w:t>
      </w:r>
      <w:r w:rsidRPr="2A470651" w:rsidR="00B43413">
        <w:rPr>
          <w:rFonts w:ascii="Calibri" w:hAnsi="Calibri" w:eastAsia="Times New Roman" w:cs="Calibri"/>
          <w:noProof w:val="0"/>
          <w:sz w:val="28"/>
          <w:szCs w:val="28"/>
          <w:lang w:val="es-US"/>
        </w:rPr>
        <w:t xml:space="preserve"> ese dinero, que </w:t>
      </w:r>
      <w:r w:rsidRPr="2A470651" w:rsidR="00B43413">
        <w:rPr>
          <w:rFonts w:ascii="Calibri" w:hAnsi="Calibri" w:eastAsia="Times New Roman" w:cs="Calibri"/>
          <w:noProof w:val="0"/>
          <w:sz w:val="28"/>
          <w:szCs w:val="28"/>
          <w:lang w:val="es-US"/>
        </w:rPr>
        <w:t>cubre</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alquiler</w:t>
      </w:r>
      <w:r w:rsidRPr="2A470651" w:rsidR="00B43413">
        <w:rPr>
          <w:rFonts w:ascii="Calibri" w:hAnsi="Calibri" w:eastAsia="Times New Roman" w:cs="Calibri"/>
          <w:noProof w:val="0"/>
          <w:sz w:val="28"/>
          <w:szCs w:val="28"/>
          <w:lang w:val="es-US"/>
        </w:rPr>
        <w:t xml:space="preserve"> del </w:t>
      </w:r>
      <w:r w:rsidRPr="2A470651" w:rsidR="00B43413">
        <w:rPr>
          <w:rFonts w:ascii="Calibri" w:hAnsi="Calibri" w:eastAsia="Times New Roman" w:cs="Calibri"/>
          <w:noProof w:val="0"/>
          <w:sz w:val="28"/>
          <w:szCs w:val="28"/>
          <w:lang w:val="es-US"/>
        </w:rPr>
        <w:t>acusado</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durante</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primer </w:t>
      </w:r>
      <w:r w:rsidRPr="2A470651" w:rsidR="00B43413">
        <w:rPr>
          <w:rFonts w:ascii="Calibri" w:hAnsi="Calibri" w:eastAsia="Times New Roman" w:cs="Calibri"/>
          <w:noProof w:val="0"/>
          <w:sz w:val="28"/>
          <w:szCs w:val="28"/>
          <w:lang w:val="es-US"/>
        </w:rPr>
        <w:t>mes</w:t>
      </w:r>
      <w:r w:rsidRPr="2A470651" w:rsidR="00B43413">
        <w:rPr>
          <w:rFonts w:ascii="Calibri" w:hAnsi="Calibri" w:eastAsia="Times New Roman" w:cs="Calibri"/>
          <w:noProof w:val="0"/>
          <w:sz w:val="28"/>
          <w:szCs w:val="28"/>
          <w:lang w:val="es-US"/>
        </w:rPr>
        <w:t xml:space="preserve"> del </w:t>
      </w:r>
      <w:r w:rsidRPr="2A470651" w:rsidR="00B43413">
        <w:rPr>
          <w:rFonts w:ascii="Calibri" w:hAnsi="Calibri" w:eastAsia="Times New Roman" w:cs="Calibri"/>
          <w:noProof w:val="0"/>
          <w:sz w:val="28"/>
          <w:szCs w:val="28"/>
          <w:lang w:val="es-US"/>
        </w:rPr>
        <w:t>proceso</w:t>
      </w:r>
      <w:r w:rsidRPr="2A470651" w:rsidR="00B43413">
        <w:rPr>
          <w:rFonts w:ascii="Calibri" w:hAnsi="Calibri" w:eastAsia="Times New Roman" w:cs="Calibri"/>
          <w:noProof w:val="0"/>
          <w:sz w:val="28"/>
          <w:szCs w:val="28"/>
          <w:lang w:val="es-US"/>
        </w:rPr>
        <w:t xml:space="preserve"> de </w:t>
      </w:r>
      <w:r w:rsidRPr="2A470651" w:rsidR="00B43413">
        <w:rPr>
          <w:rFonts w:ascii="Calibri" w:hAnsi="Calibri" w:eastAsia="Times New Roman" w:cs="Calibri"/>
          <w:noProof w:val="0"/>
          <w:sz w:val="28"/>
          <w:szCs w:val="28"/>
          <w:lang w:val="es-US"/>
        </w:rPr>
        <w:t>apelación</w:t>
      </w:r>
      <w:r w:rsidRPr="2A470651" w:rsidR="00B43413">
        <w:rPr>
          <w:rFonts w:ascii="Calibri" w:hAnsi="Calibri" w:eastAsia="Times New Roman" w:cs="Calibri"/>
          <w:noProof w:val="0"/>
          <w:sz w:val="28"/>
          <w:szCs w:val="28"/>
          <w:lang w:val="es-US"/>
        </w:rPr>
        <w:t xml:space="preserve">. Esto </w:t>
      </w:r>
      <w:r w:rsidRPr="2A470651" w:rsidR="00B43413">
        <w:rPr>
          <w:rFonts w:ascii="Calibri" w:hAnsi="Calibri" w:eastAsia="Times New Roman" w:cs="Calibri"/>
          <w:noProof w:val="0"/>
          <w:sz w:val="28"/>
          <w:szCs w:val="28"/>
          <w:lang w:val="es-US"/>
        </w:rPr>
        <w:t>asegura</w:t>
      </w:r>
      <w:r w:rsidRPr="2A470651" w:rsidR="00B43413">
        <w:rPr>
          <w:rFonts w:ascii="Calibri" w:hAnsi="Calibri" w:eastAsia="Times New Roman" w:cs="Calibri"/>
          <w:noProof w:val="0"/>
          <w:sz w:val="28"/>
          <w:szCs w:val="28"/>
          <w:lang w:val="es-US"/>
        </w:rPr>
        <w:t xml:space="preserve"> que </w:t>
      </w:r>
      <w:r w:rsidRPr="2A470651" w:rsidR="00B43413">
        <w:rPr>
          <w:rFonts w:ascii="Calibri" w:hAnsi="Calibri" w:eastAsia="Times New Roman" w:cs="Calibri"/>
          <w:noProof w:val="0"/>
          <w:sz w:val="28"/>
          <w:szCs w:val="28"/>
          <w:lang w:val="es-US"/>
        </w:rPr>
        <w:t>alguien</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desalojado</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por</w:t>
      </w:r>
      <w:r w:rsidRPr="2A470651" w:rsidR="00B43413">
        <w:rPr>
          <w:rFonts w:ascii="Calibri" w:hAnsi="Calibri" w:eastAsia="Times New Roman" w:cs="Calibri"/>
          <w:noProof w:val="0"/>
          <w:sz w:val="28"/>
          <w:szCs w:val="28"/>
          <w:lang w:val="es-US"/>
        </w:rPr>
        <w:t xml:space="preserve"> no </w:t>
      </w:r>
      <w:r w:rsidRPr="2A470651" w:rsidR="00B43413">
        <w:rPr>
          <w:rFonts w:ascii="Calibri" w:hAnsi="Calibri" w:eastAsia="Times New Roman" w:cs="Calibri"/>
          <w:noProof w:val="0"/>
          <w:sz w:val="28"/>
          <w:szCs w:val="28"/>
          <w:lang w:val="es-US"/>
        </w:rPr>
        <w:t>pagar</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alquiler</w:t>
      </w:r>
      <w:r w:rsidRPr="2A470651" w:rsidR="00B43413">
        <w:rPr>
          <w:rFonts w:ascii="Calibri" w:hAnsi="Calibri" w:eastAsia="Times New Roman" w:cs="Calibri"/>
          <w:noProof w:val="0"/>
          <w:sz w:val="28"/>
          <w:szCs w:val="28"/>
          <w:lang w:val="es-US"/>
        </w:rPr>
        <w:t xml:space="preserve"> no </w:t>
      </w:r>
      <w:r w:rsidRPr="2A470651" w:rsidR="00B43413">
        <w:rPr>
          <w:rFonts w:ascii="Calibri" w:hAnsi="Calibri" w:eastAsia="Times New Roman" w:cs="Calibri"/>
          <w:noProof w:val="0"/>
          <w:sz w:val="28"/>
          <w:szCs w:val="28"/>
          <w:lang w:val="es-US"/>
        </w:rPr>
        <w:t>pueda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permanecer</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en</w:t>
      </w:r>
      <w:r w:rsidRPr="2A470651" w:rsidR="00B43413">
        <w:rPr>
          <w:rFonts w:ascii="Calibri" w:hAnsi="Calibri" w:eastAsia="Times New Roman" w:cs="Calibri"/>
          <w:noProof w:val="0"/>
          <w:sz w:val="28"/>
          <w:szCs w:val="28"/>
          <w:lang w:val="es-US"/>
        </w:rPr>
        <w:t xml:space="preserve"> la </w:t>
      </w:r>
      <w:r w:rsidRPr="2A470651" w:rsidR="00B43413">
        <w:rPr>
          <w:rFonts w:ascii="Calibri" w:hAnsi="Calibri" w:eastAsia="Times New Roman" w:cs="Calibri"/>
          <w:noProof w:val="0"/>
          <w:sz w:val="28"/>
          <w:szCs w:val="28"/>
          <w:lang w:val="es-US"/>
        </w:rPr>
        <w:t>propiedad</w:t>
      </w:r>
      <w:r w:rsidRPr="2A470651" w:rsidR="00B43413">
        <w:rPr>
          <w:rFonts w:ascii="Calibri" w:hAnsi="Calibri" w:eastAsia="Times New Roman" w:cs="Calibri"/>
          <w:noProof w:val="0"/>
          <w:sz w:val="28"/>
          <w:szCs w:val="28"/>
          <w:lang w:val="es-US"/>
        </w:rPr>
        <w:t xml:space="preserve"> de forma </w:t>
      </w:r>
      <w:r w:rsidRPr="2A470651" w:rsidR="00B43413">
        <w:rPr>
          <w:rFonts w:ascii="Calibri" w:hAnsi="Calibri" w:eastAsia="Times New Roman" w:cs="Calibri"/>
          <w:noProof w:val="0"/>
          <w:sz w:val="28"/>
          <w:szCs w:val="28"/>
          <w:lang w:val="es-US"/>
        </w:rPr>
        <w:t>gratuita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durante</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una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apelación</w:t>
      </w:r>
      <w:r w:rsidRPr="2A470651" w:rsidR="00B43413">
        <w:rPr>
          <w:rFonts w:ascii="Calibri" w:hAnsi="Calibri" w:eastAsia="Times New Roman" w:cs="Calibri"/>
          <w:noProof w:val="0"/>
          <w:sz w:val="28"/>
          <w:szCs w:val="28"/>
          <w:lang w:val="es-US"/>
        </w:rPr>
        <w:t xml:space="preserve">. Si no pagan </w:t>
      </w:r>
      <w:r w:rsidRPr="2A470651" w:rsidR="00B43413">
        <w:rPr>
          <w:rFonts w:ascii="Calibri" w:hAnsi="Calibri" w:eastAsia="Times New Roman" w:cs="Calibri"/>
          <w:noProof w:val="0"/>
          <w:sz w:val="28"/>
          <w:szCs w:val="28"/>
          <w:lang w:val="es-US"/>
        </w:rPr>
        <w:t>el</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alquiler</w:t>
      </w:r>
      <w:r w:rsidRPr="2A470651" w:rsidR="00B43413">
        <w:rPr>
          <w:rFonts w:ascii="Calibri" w:hAnsi="Calibri" w:eastAsia="Times New Roman" w:cs="Calibri"/>
          <w:noProof w:val="0"/>
          <w:sz w:val="28"/>
          <w:szCs w:val="28"/>
          <w:lang w:val="es-US"/>
        </w:rPr>
        <w:t xml:space="preserve"> a la corte, o </w:t>
      </w:r>
      <w:r w:rsidRPr="2A470651" w:rsidR="00B43413">
        <w:rPr>
          <w:rFonts w:ascii="Calibri" w:hAnsi="Calibri" w:eastAsia="Times New Roman" w:cs="Calibri"/>
          <w:noProof w:val="0"/>
          <w:sz w:val="28"/>
          <w:szCs w:val="28"/>
          <w:lang w:val="es-US"/>
        </w:rPr>
        <w:t>si</w:t>
      </w:r>
      <w:r w:rsidRPr="2A470651" w:rsidR="00B43413">
        <w:rPr>
          <w:rFonts w:ascii="Calibri" w:hAnsi="Calibri" w:eastAsia="Times New Roman" w:cs="Calibri"/>
          <w:noProof w:val="0"/>
          <w:sz w:val="28"/>
          <w:szCs w:val="28"/>
          <w:lang w:val="es-US"/>
        </w:rPr>
        <w:t xml:space="preserve"> no </w:t>
      </w:r>
      <w:r w:rsidRPr="2A470651" w:rsidR="00B43413">
        <w:rPr>
          <w:rFonts w:ascii="Calibri" w:hAnsi="Calibri" w:eastAsia="Times New Roman" w:cs="Calibri"/>
          <w:noProof w:val="0"/>
          <w:sz w:val="28"/>
          <w:szCs w:val="28"/>
          <w:lang w:val="es-US"/>
        </w:rPr>
        <w:t>presentan</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una</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apelación</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pero</w:t>
      </w:r>
      <w:r w:rsidRPr="2A470651" w:rsidR="00B43413">
        <w:rPr>
          <w:rFonts w:ascii="Calibri" w:hAnsi="Calibri" w:eastAsia="Times New Roman" w:cs="Calibri"/>
          <w:noProof w:val="0"/>
          <w:sz w:val="28"/>
          <w:szCs w:val="28"/>
          <w:lang w:val="es-US"/>
        </w:rPr>
        <w:t xml:space="preserve"> no </w:t>
      </w:r>
      <w:r w:rsidRPr="2A470651" w:rsidR="00B43413">
        <w:rPr>
          <w:rFonts w:ascii="Calibri" w:hAnsi="Calibri" w:eastAsia="Times New Roman" w:cs="Calibri"/>
          <w:noProof w:val="0"/>
          <w:sz w:val="28"/>
          <w:szCs w:val="28"/>
          <w:lang w:val="es-US"/>
        </w:rPr>
        <w:t>abandonan</w:t>
      </w:r>
      <w:r w:rsidRPr="2A470651" w:rsidR="00B43413">
        <w:rPr>
          <w:rFonts w:ascii="Calibri" w:hAnsi="Calibri" w:eastAsia="Times New Roman" w:cs="Calibri"/>
          <w:noProof w:val="0"/>
          <w:sz w:val="28"/>
          <w:szCs w:val="28"/>
          <w:lang w:val="es-US"/>
        </w:rPr>
        <w:t xml:space="preserve"> la </w:t>
      </w:r>
      <w:r w:rsidRPr="2A470651" w:rsidR="00B43413">
        <w:rPr>
          <w:rFonts w:ascii="Calibri" w:hAnsi="Calibri" w:eastAsia="Times New Roman" w:cs="Calibri"/>
          <w:noProof w:val="0"/>
          <w:sz w:val="28"/>
          <w:szCs w:val="28"/>
          <w:lang w:val="es-US"/>
        </w:rPr>
        <w:t>propiedad</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puede</w:t>
      </w:r>
      <w:r w:rsidRPr="2A470651" w:rsidR="00B43413">
        <w:rPr>
          <w:rFonts w:ascii="Calibri" w:hAnsi="Calibri" w:eastAsia="Times New Roman" w:cs="Calibri"/>
          <w:noProof w:val="0"/>
          <w:sz w:val="28"/>
          <w:szCs w:val="28"/>
          <w:lang w:val="es-US"/>
        </w:rPr>
        <w:t xml:space="preserve"> </w:t>
      </w:r>
      <w:r w:rsidRPr="2A470651" w:rsidR="00B43413">
        <w:rPr>
          <w:rFonts w:ascii="Calibri" w:hAnsi="Calibri" w:eastAsia="Times New Roman" w:cs="Calibri"/>
          <w:noProof w:val="0"/>
          <w:sz w:val="28"/>
          <w:szCs w:val="28"/>
          <w:lang w:val="es-US"/>
        </w:rPr>
        <w:t>obtener</w:t>
      </w:r>
      <w:r w:rsidRPr="2A470651" w:rsidR="00B43413">
        <w:rPr>
          <w:rFonts w:ascii="Calibri" w:hAnsi="Calibri" w:eastAsia="Times New Roman" w:cs="Calibri"/>
          <w:noProof w:val="0"/>
          <w:sz w:val="28"/>
          <w:szCs w:val="28"/>
          <w:lang w:val="es-US"/>
        </w:rPr>
        <w:t xml:space="preserve"> un </w:t>
      </w:r>
      <w:r w:rsidRPr="2A470651" w:rsidR="0054322C">
        <w:rPr>
          <w:rFonts w:ascii="Calibri" w:hAnsi="Calibri" w:eastAsia="Times New Roman" w:cs="Calibri"/>
          <w:b w:val="1"/>
          <w:bCs w:val="1"/>
          <w:noProof w:val="0"/>
          <w:sz w:val="28"/>
          <w:szCs w:val="28"/>
          <w:lang w:val="es-US"/>
        </w:rPr>
        <w:t xml:space="preserve">auto de </w:t>
      </w:r>
      <w:r w:rsidRPr="2A470651" w:rsidR="0054322C">
        <w:rPr>
          <w:rFonts w:ascii="Calibri" w:hAnsi="Calibri" w:eastAsia="Times New Roman" w:cs="Calibri"/>
          <w:b w:val="1"/>
          <w:bCs w:val="1"/>
          <w:noProof w:val="0"/>
          <w:sz w:val="28"/>
          <w:szCs w:val="28"/>
          <w:lang w:val="es-US"/>
        </w:rPr>
        <w:t>posesión</w:t>
      </w:r>
      <w:r w:rsidRPr="2A470651" w:rsidR="0054322C">
        <w:rPr>
          <w:rFonts w:ascii="Calibri" w:hAnsi="Calibri" w:eastAsia="Times New Roman" w:cs="Calibri"/>
          <w:noProof w:val="0"/>
          <w:sz w:val="28"/>
          <w:szCs w:val="28"/>
          <w:lang w:val="es-US"/>
        </w:rPr>
        <w:t xml:space="preserve">, que es </w:t>
      </w:r>
      <w:r w:rsidRPr="2A470651" w:rsidR="0054322C">
        <w:rPr>
          <w:rFonts w:ascii="Calibri" w:hAnsi="Calibri" w:eastAsia="Times New Roman" w:cs="Calibri"/>
          <w:noProof w:val="0"/>
          <w:sz w:val="28"/>
          <w:szCs w:val="28"/>
          <w:lang w:val="es-US"/>
        </w:rPr>
        <w:t>una</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orden</w:t>
      </w:r>
      <w:r w:rsidRPr="2A470651" w:rsidR="0054322C">
        <w:rPr>
          <w:rFonts w:ascii="Calibri" w:hAnsi="Calibri" w:eastAsia="Times New Roman" w:cs="Calibri"/>
          <w:noProof w:val="0"/>
          <w:sz w:val="28"/>
          <w:szCs w:val="28"/>
          <w:lang w:val="es-US"/>
        </w:rPr>
        <w:t xml:space="preserve"> para que </w:t>
      </w:r>
      <w:r w:rsidRPr="2A470651" w:rsidR="0054322C">
        <w:rPr>
          <w:rFonts w:ascii="Calibri" w:hAnsi="Calibri" w:eastAsia="Times New Roman" w:cs="Calibri"/>
          <w:noProof w:val="0"/>
          <w:sz w:val="28"/>
          <w:szCs w:val="28"/>
          <w:lang w:val="es-US"/>
        </w:rPr>
        <w:t>el</w:t>
      </w:r>
      <w:r w:rsidRPr="2A470651" w:rsidR="0054322C">
        <w:rPr>
          <w:rFonts w:ascii="Calibri" w:hAnsi="Calibri" w:eastAsia="Times New Roman" w:cs="Calibri"/>
          <w:noProof w:val="0"/>
          <w:sz w:val="28"/>
          <w:szCs w:val="28"/>
          <w:lang w:val="es-US"/>
        </w:rPr>
        <w:t xml:space="preserve"> </w:t>
      </w:r>
      <w:r w:rsidRPr="2A470651" w:rsidR="0054322C">
        <w:rPr>
          <w:rFonts w:ascii="Calibri" w:hAnsi="Calibri" w:eastAsia="Times New Roman" w:cs="Calibri"/>
          <w:noProof w:val="0"/>
          <w:sz w:val="28"/>
          <w:szCs w:val="28"/>
          <w:lang w:val="es-US"/>
        </w:rPr>
        <w:t>demandado</w:t>
      </w:r>
      <w:r w:rsidRPr="2A470651" w:rsidR="0054322C">
        <w:rPr>
          <w:rFonts w:ascii="Calibri" w:hAnsi="Calibri" w:eastAsia="Times New Roman" w:cs="Calibri"/>
          <w:noProof w:val="0"/>
          <w:sz w:val="28"/>
          <w:szCs w:val="28"/>
          <w:lang w:val="es-US"/>
        </w:rPr>
        <w:t xml:space="preserve"> sea </w:t>
      </w:r>
      <w:r w:rsidRPr="2A470651" w:rsidR="0054322C">
        <w:rPr>
          <w:rFonts w:ascii="Calibri" w:hAnsi="Calibri" w:eastAsia="Times New Roman" w:cs="Calibri"/>
          <w:noProof w:val="0"/>
          <w:sz w:val="28"/>
          <w:szCs w:val="28"/>
          <w:lang w:val="es-US"/>
        </w:rPr>
        <w:t>expulsado</w:t>
      </w:r>
      <w:r w:rsidRPr="2A470651" w:rsidR="0054322C">
        <w:rPr>
          <w:rFonts w:ascii="Calibri" w:hAnsi="Calibri" w:eastAsia="Times New Roman" w:cs="Calibri"/>
          <w:noProof w:val="0"/>
          <w:sz w:val="28"/>
          <w:szCs w:val="28"/>
          <w:lang w:val="es-US"/>
        </w:rPr>
        <w:t xml:space="preserve"> de la </w:t>
      </w:r>
      <w:r w:rsidRPr="2A470651" w:rsidR="0054322C">
        <w:rPr>
          <w:rFonts w:ascii="Calibri" w:hAnsi="Calibri" w:eastAsia="Times New Roman" w:cs="Calibri"/>
          <w:noProof w:val="0"/>
          <w:sz w:val="28"/>
          <w:szCs w:val="28"/>
          <w:lang w:val="es-US"/>
        </w:rPr>
        <w:t>propiedad</w:t>
      </w:r>
      <w:r w:rsidRPr="2A470651" w:rsidR="0054322C">
        <w:rPr>
          <w:rFonts w:ascii="Calibri" w:hAnsi="Calibri" w:eastAsia="Times New Roman" w:cs="Calibri"/>
          <w:noProof w:val="0"/>
          <w:sz w:val="28"/>
          <w:szCs w:val="28"/>
          <w:lang w:val="es-US"/>
        </w:rPr>
        <w:t xml:space="preserve">. </w:t>
      </w:r>
    </w:p>
    <w:p w:rsidRPr="00057723" w:rsidR="00CC0D19" w:rsidP="2A470651" w:rsidRDefault="00476364" w14:paraId="545DA8F2" w14:textId="4D1A46BC">
      <w:pPr>
        <w:rPr>
          <w:rFonts w:ascii="Calibri" w:hAnsi="Calibri" w:eastAsia="Times New Roman" w:cs="Calibri"/>
          <w:noProof w:val="0"/>
          <w:sz w:val="28"/>
          <w:szCs w:val="28"/>
          <w:lang w:val="es-US"/>
        </w:rPr>
      </w:pPr>
      <w:r w:rsidRPr="2A470651" w:rsidR="00476364">
        <w:rPr>
          <w:rFonts w:ascii="Calibri" w:hAnsi="Calibri" w:eastAsia="Times New Roman" w:cs="Calibri"/>
          <w:noProof w:val="0"/>
          <w:sz w:val="28"/>
          <w:szCs w:val="28"/>
          <w:lang w:val="es-US"/>
        </w:rPr>
        <w:t>Tendrá</w:t>
      </w:r>
      <w:r w:rsidRPr="2A470651" w:rsidR="00476364">
        <w:rPr>
          <w:rFonts w:ascii="Calibri" w:hAnsi="Calibri" w:eastAsia="Times New Roman" w:cs="Calibri"/>
          <w:noProof w:val="0"/>
          <w:sz w:val="28"/>
          <w:szCs w:val="28"/>
          <w:lang w:val="es-US"/>
        </w:rPr>
        <w:t xml:space="preserve"> que </w:t>
      </w:r>
      <w:r w:rsidRPr="2A470651" w:rsidR="00476364">
        <w:rPr>
          <w:rFonts w:ascii="Calibri" w:hAnsi="Calibri" w:eastAsia="Times New Roman" w:cs="Calibri"/>
          <w:noProof w:val="0"/>
          <w:sz w:val="28"/>
          <w:szCs w:val="28"/>
          <w:lang w:val="es-US"/>
        </w:rPr>
        <w:t>pagar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una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tarifa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por</w:t>
      </w:r>
      <w:r w:rsidRPr="2A470651" w:rsidR="00476364">
        <w:rPr>
          <w:rFonts w:ascii="Calibri" w:hAnsi="Calibri" w:eastAsia="Times New Roman" w:cs="Calibri"/>
          <w:noProof w:val="0"/>
          <w:sz w:val="28"/>
          <w:szCs w:val="28"/>
          <w:lang w:val="es-US"/>
        </w:rPr>
        <w:t xml:space="preserve"> la </w:t>
      </w:r>
      <w:r w:rsidRPr="2A470651" w:rsidR="00476364">
        <w:rPr>
          <w:rFonts w:ascii="Calibri" w:hAnsi="Calibri" w:eastAsia="Times New Roman" w:cs="Calibri"/>
          <w:noProof w:val="0"/>
          <w:sz w:val="28"/>
          <w:szCs w:val="28"/>
          <w:lang w:val="es-US"/>
        </w:rPr>
        <w:t>emisión</w:t>
      </w:r>
      <w:r w:rsidRPr="2A470651" w:rsidR="00476364">
        <w:rPr>
          <w:rFonts w:ascii="Calibri" w:hAnsi="Calibri" w:eastAsia="Times New Roman" w:cs="Calibri"/>
          <w:noProof w:val="0"/>
          <w:sz w:val="28"/>
          <w:szCs w:val="28"/>
          <w:lang w:val="es-US"/>
        </w:rPr>
        <w:t xml:space="preserve"> de la </w:t>
      </w:r>
      <w:r w:rsidRPr="2A470651" w:rsidR="00476364">
        <w:rPr>
          <w:rFonts w:ascii="Calibri" w:hAnsi="Calibri" w:eastAsia="Times New Roman" w:cs="Calibri"/>
          <w:noProof w:val="0"/>
          <w:sz w:val="28"/>
          <w:szCs w:val="28"/>
          <w:lang w:val="es-US"/>
        </w:rPr>
        <w:t>orden</w:t>
      </w:r>
      <w:r w:rsidRPr="2A470651" w:rsidR="00476364">
        <w:rPr>
          <w:rFonts w:ascii="Calibri" w:hAnsi="Calibri" w:eastAsia="Times New Roman" w:cs="Calibri"/>
          <w:noProof w:val="0"/>
          <w:sz w:val="28"/>
          <w:szCs w:val="28"/>
          <w:lang w:val="es-US"/>
        </w:rPr>
        <w:t xml:space="preserve"> y </w:t>
      </w:r>
      <w:r w:rsidRPr="2A470651" w:rsidR="00476364">
        <w:rPr>
          <w:rFonts w:ascii="Calibri" w:hAnsi="Calibri" w:eastAsia="Times New Roman" w:cs="Calibri"/>
          <w:noProof w:val="0"/>
          <w:sz w:val="28"/>
          <w:szCs w:val="28"/>
          <w:lang w:val="es-US"/>
        </w:rPr>
        <w:t>una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tarifa</w:t>
      </w:r>
      <w:r w:rsidRPr="2A470651" w:rsidR="00476364">
        <w:rPr>
          <w:rFonts w:ascii="Calibri" w:hAnsi="Calibri" w:eastAsia="Times New Roman" w:cs="Calibri"/>
          <w:noProof w:val="0"/>
          <w:sz w:val="28"/>
          <w:szCs w:val="28"/>
          <w:lang w:val="es-US"/>
        </w:rPr>
        <w:t xml:space="preserve"> al alguacil </w:t>
      </w:r>
      <w:r w:rsidRPr="2A470651" w:rsidR="00476364">
        <w:rPr>
          <w:rFonts w:ascii="Calibri" w:hAnsi="Calibri" w:eastAsia="Times New Roman" w:cs="Calibri"/>
          <w:noProof w:val="0"/>
          <w:sz w:val="28"/>
          <w:szCs w:val="28"/>
          <w:lang w:val="es-US"/>
        </w:rPr>
        <w:t>por</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ejecutar</w:t>
      </w:r>
      <w:r w:rsidRPr="2A470651" w:rsidR="00476364">
        <w:rPr>
          <w:rFonts w:ascii="Calibri" w:hAnsi="Calibri" w:eastAsia="Times New Roman" w:cs="Calibri"/>
          <w:noProof w:val="0"/>
          <w:sz w:val="28"/>
          <w:szCs w:val="28"/>
          <w:lang w:val="es-US"/>
        </w:rPr>
        <w:t xml:space="preserve"> la </w:t>
      </w:r>
      <w:r w:rsidRPr="2A470651" w:rsidR="00476364">
        <w:rPr>
          <w:rFonts w:ascii="Calibri" w:hAnsi="Calibri" w:eastAsia="Times New Roman" w:cs="Calibri"/>
          <w:noProof w:val="0"/>
          <w:sz w:val="28"/>
          <w:szCs w:val="28"/>
          <w:lang w:val="es-US"/>
        </w:rPr>
        <w:t>orden</w:t>
      </w:r>
      <w:r w:rsidRPr="2A470651" w:rsidR="00476364">
        <w:rPr>
          <w:rFonts w:ascii="Calibri" w:hAnsi="Calibri" w:eastAsia="Times New Roman" w:cs="Calibri"/>
          <w:noProof w:val="0"/>
          <w:sz w:val="28"/>
          <w:szCs w:val="28"/>
          <w:lang w:val="es-US"/>
        </w:rPr>
        <w:t xml:space="preserve">. Si se </w:t>
      </w:r>
      <w:r w:rsidRPr="2A470651" w:rsidR="00476364">
        <w:rPr>
          <w:rFonts w:ascii="Calibri" w:hAnsi="Calibri" w:eastAsia="Times New Roman" w:cs="Calibri"/>
          <w:noProof w:val="0"/>
          <w:sz w:val="28"/>
          <w:szCs w:val="28"/>
          <w:lang w:val="es-US"/>
        </w:rPr>
        <w:t>emite</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una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orden</w:t>
      </w:r>
      <w:r w:rsidRPr="2A470651" w:rsidR="00476364">
        <w:rPr>
          <w:rFonts w:ascii="Calibri" w:hAnsi="Calibri" w:eastAsia="Times New Roman" w:cs="Calibri"/>
          <w:noProof w:val="0"/>
          <w:sz w:val="28"/>
          <w:szCs w:val="28"/>
          <w:lang w:val="es-US"/>
        </w:rPr>
        <w:t xml:space="preserve"> judicial, se </w:t>
      </w:r>
      <w:r w:rsidRPr="2A470651" w:rsidR="00476364">
        <w:rPr>
          <w:rFonts w:ascii="Calibri" w:hAnsi="Calibri" w:eastAsia="Times New Roman" w:cs="Calibri"/>
          <w:noProof w:val="0"/>
          <w:sz w:val="28"/>
          <w:szCs w:val="28"/>
          <w:lang w:val="es-US"/>
        </w:rPr>
        <w:t>publicará</w:t>
      </w:r>
      <w:r w:rsidRPr="2A470651" w:rsidR="00476364">
        <w:rPr>
          <w:rFonts w:ascii="Calibri" w:hAnsi="Calibri" w:eastAsia="Times New Roman" w:cs="Calibri"/>
          <w:noProof w:val="0"/>
          <w:sz w:val="28"/>
          <w:szCs w:val="28"/>
          <w:lang w:val="es-US"/>
        </w:rPr>
        <w:t xml:space="preserve"> un aviso de 24 horas </w:t>
      </w:r>
      <w:r w:rsidRPr="2A470651" w:rsidR="00476364">
        <w:rPr>
          <w:rFonts w:ascii="Calibri" w:hAnsi="Calibri" w:eastAsia="Times New Roman" w:cs="Calibri"/>
          <w:noProof w:val="0"/>
          <w:sz w:val="28"/>
          <w:szCs w:val="28"/>
          <w:lang w:val="es-US"/>
        </w:rPr>
        <w:t>en</w:t>
      </w:r>
      <w:r w:rsidRPr="2A470651" w:rsidR="00476364">
        <w:rPr>
          <w:rFonts w:ascii="Calibri" w:hAnsi="Calibri" w:eastAsia="Times New Roman" w:cs="Calibri"/>
          <w:noProof w:val="0"/>
          <w:sz w:val="28"/>
          <w:szCs w:val="28"/>
          <w:lang w:val="es-US"/>
        </w:rPr>
        <w:t xml:space="preserve"> la </w:t>
      </w:r>
      <w:r w:rsidRPr="2A470651" w:rsidR="00476364">
        <w:rPr>
          <w:rFonts w:ascii="Calibri" w:hAnsi="Calibri" w:eastAsia="Times New Roman" w:cs="Calibri"/>
          <w:noProof w:val="0"/>
          <w:sz w:val="28"/>
          <w:szCs w:val="28"/>
          <w:lang w:val="es-US"/>
        </w:rPr>
        <w:t>puerta</w:t>
      </w:r>
      <w:r w:rsidRPr="2A470651" w:rsidR="00476364">
        <w:rPr>
          <w:rFonts w:ascii="Calibri" w:hAnsi="Calibri" w:eastAsia="Times New Roman" w:cs="Calibri"/>
          <w:noProof w:val="0"/>
          <w:sz w:val="28"/>
          <w:szCs w:val="28"/>
          <w:lang w:val="es-US"/>
        </w:rPr>
        <w:t xml:space="preserve">, y </w:t>
      </w:r>
      <w:r w:rsidRPr="2A470651" w:rsidR="00476364">
        <w:rPr>
          <w:rFonts w:ascii="Calibri" w:hAnsi="Calibri" w:eastAsia="Times New Roman" w:cs="Calibri"/>
          <w:noProof w:val="0"/>
          <w:sz w:val="28"/>
          <w:szCs w:val="28"/>
          <w:lang w:val="es-US"/>
        </w:rPr>
        <w:t>si</w:t>
      </w:r>
      <w:r w:rsidRPr="2A470651" w:rsidR="00476364">
        <w:rPr>
          <w:rFonts w:ascii="Calibri" w:hAnsi="Calibri" w:eastAsia="Times New Roman" w:cs="Calibri"/>
          <w:noProof w:val="0"/>
          <w:sz w:val="28"/>
          <w:szCs w:val="28"/>
          <w:lang w:val="es-US"/>
        </w:rPr>
        <w:t xml:space="preserve"> la </w:t>
      </w:r>
      <w:r w:rsidRPr="2A470651" w:rsidR="00476364">
        <w:rPr>
          <w:rFonts w:ascii="Calibri" w:hAnsi="Calibri" w:eastAsia="Times New Roman" w:cs="Calibri"/>
          <w:noProof w:val="0"/>
          <w:sz w:val="28"/>
          <w:szCs w:val="28"/>
          <w:lang w:val="es-US"/>
        </w:rPr>
        <w:t>propiedad</w:t>
      </w:r>
      <w:r w:rsidRPr="2A470651" w:rsidR="00476364">
        <w:rPr>
          <w:rFonts w:ascii="Calibri" w:hAnsi="Calibri" w:eastAsia="Times New Roman" w:cs="Calibri"/>
          <w:noProof w:val="0"/>
          <w:sz w:val="28"/>
          <w:szCs w:val="28"/>
          <w:lang w:val="es-US"/>
        </w:rPr>
        <w:t xml:space="preserve"> no se </w:t>
      </w:r>
      <w:r w:rsidRPr="2A470651" w:rsidR="00476364">
        <w:rPr>
          <w:rFonts w:ascii="Calibri" w:hAnsi="Calibri" w:eastAsia="Times New Roman" w:cs="Calibri"/>
          <w:noProof w:val="0"/>
          <w:sz w:val="28"/>
          <w:szCs w:val="28"/>
          <w:lang w:val="es-US"/>
        </w:rPr>
        <w:t>desocupa</w:t>
      </w:r>
      <w:r w:rsidRPr="2A470651" w:rsidR="00476364">
        <w:rPr>
          <w:rFonts w:ascii="Calibri" w:hAnsi="Calibri" w:eastAsia="Times New Roman" w:cs="Calibri"/>
          <w:noProof w:val="0"/>
          <w:sz w:val="28"/>
          <w:szCs w:val="28"/>
          <w:lang w:val="es-US"/>
        </w:rPr>
        <w:t xml:space="preserve"> </w:t>
      </w:r>
      <w:r w:rsidRPr="2A470651" w:rsidR="00476364">
        <w:rPr>
          <w:rFonts w:ascii="Calibri" w:hAnsi="Calibri" w:eastAsia="Times New Roman" w:cs="Calibri"/>
          <w:noProof w:val="0"/>
          <w:sz w:val="28"/>
          <w:szCs w:val="28"/>
          <w:lang w:val="es-US"/>
        </w:rPr>
        <w:t>en</w:t>
      </w:r>
      <w:r w:rsidRPr="2A470651" w:rsidR="00476364">
        <w:rPr>
          <w:rFonts w:ascii="Calibri" w:hAnsi="Calibri" w:eastAsia="Times New Roman" w:cs="Calibri"/>
          <w:noProof w:val="0"/>
          <w:sz w:val="28"/>
          <w:szCs w:val="28"/>
          <w:lang w:val="es-US"/>
        </w:rPr>
        <w:t xml:space="preserve"> ese </w:t>
      </w:r>
      <w:r w:rsidRPr="2A470651" w:rsidR="00476364">
        <w:rPr>
          <w:rFonts w:ascii="Calibri" w:hAnsi="Calibri" w:eastAsia="Times New Roman" w:cs="Calibri"/>
          <w:noProof w:val="0"/>
          <w:sz w:val="28"/>
          <w:szCs w:val="28"/>
          <w:lang w:val="es-US"/>
        </w:rPr>
        <w:t>período</w:t>
      </w:r>
      <w:r w:rsidRPr="2A470651" w:rsidR="00476364">
        <w:rPr>
          <w:rFonts w:ascii="Calibri" w:hAnsi="Calibri" w:eastAsia="Times New Roman" w:cs="Calibri"/>
          <w:noProof w:val="0"/>
          <w:sz w:val="28"/>
          <w:szCs w:val="28"/>
          <w:lang w:val="es-US"/>
        </w:rPr>
        <w:t xml:space="preserve"> de 24 horas, </w:t>
      </w:r>
      <w:r w:rsidRPr="2A470651" w:rsidR="00476364">
        <w:rPr>
          <w:rFonts w:ascii="Calibri" w:hAnsi="Calibri" w:eastAsia="Times New Roman" w:cs="Calibri"/>
          <w:noProof w:val="0"/>
          <w:sz w:val="28"/>
          <w:szCs w:val="28"/>
          <w:lang w:val="es-US"/>
        </w:rPr>
        <w:t>el</w:t>
      </w:r>
      <w:r w:rsidRPr="2A470651" w:rsidR="00476364">
        <w:rPr>
          <w:rFonts w:ascii="Calibri" w:hAnsi="Calibri" w:eastAsia="Times New Roman" w:cs="Calibri"/>
          <w:noProof w:val="0"/>
          <w:sz w:val="28"/>
          <w:szCs w:val="28"/>
          <w:lang w:val="es-US"/>
        </w:rPr>
        <w:t xml:space="preserve"> alguacil </w:t>
      </w:r>
      <w:r w:rsidRPr="2A470651" w:rsidR="00476364">
        <w:rPr>
          <w:rFonts w:ascii="Calibri" w:hAnsi="Calibri" w:eastAsia="Times New Roman" w:cs="Calibri"/>
          <w:noProof w:val="0"/>
          <w:sz w:val="28"/>
          <w:szCs w:val="28"/>
          <w:lang w:val="es-US"/>
        </w:rPr>
        <w:t>saldrá</w:t>
      </w:r>
      <w:r w:rsidRPr="2A470651" w:rsidR="00476364">
        <w:rPr>
          <w:rFonts w:ascii="Calibri" w:hAnsi="Calibri" w:eastAsia="Times New Roman" w:cs="Calibri"/>
          <w:noProof w:val="0"/>
          <w:sz w:val="28"/>
          <w:szCs w:val="28"/>
          <w:lang w:val="es-US"/>
        </w:rPr>
        <w:t xml:space="preserve"> y </w:t>
      </w:r>
      <w:r w:rsidRPr="2A470651" w:rsidR="00476364">
        <w:rPr>
          <w:rFonts w:ascii="Calibri" w:hAnsi="Calibri" w:eastAsia="Times New Roman" w:cs="Calibri"/>
          <w:noProof w:val="0"/>
          <w:sz w:val="28"/>
          <w:szCs w:val="28"/>
          <w:lang w:val="es-US"/>
        </w:rPr>
        <w:t>supervisará</w:t>
      </w:r>
      <w:r w:rsidRPr="2A470651" w:rsidR="00476364">
        <w:rPr>
          <w:rFonts w:ascii="Calibri" w:hAnsi="Calibri" w:eastAsia="Times New Roman" w:cs="Calibri"/>
          <w:noProof w:val="0"/>
          <w:sz w:val="28"/>
          <w:szCs w:val="28"/>
          <w:lang w:val="es-US"/>
        </w:rPr>
        <w:t xml:space="preserve"> la </w:t>
      </w:r>
      <w:r w:rsidRPr="2A470651" w:rsidR="00476364">
        <w:rPr>
          <w:rFonts w:ascii="Calibri" w:hAnsi="Calibri" w:eastAsia="Times New Roman" w:cs="Calibri"/>
          <w:noProof w:val="0"/>
          <w:sz w:val="28"/>
          <w:szCs w:val="28"/>
          <w:lang w:val="es-US"/>
        </w:rPr>
        <w:t>remoción</w:t>
      </w:r>
      <w:r w:rsidRPr="2A470651" w:rsidR="00476364">
        <w:rPr>
          <w:rFonts w:ascii="Calibri" w:hAnsi="Calibri" w:eastAsia="Times New Roman" w:cs="Calibri"/>
          <w:noProof w:val="0"/>
          <w:sz w:val="28"/>
          <w:szCs w:val="28"/>
          <w:lang w:val="es-US"/>
        </w:rPr>
        <w:t xml:space="preserve"> de la </w:t>
      </w:r>
      <w:r w:rsidRPr="2A470651" w:rsidR="00476364">
        <w:rPr>
          <w:rFonts w:ascii="Calibri" w:hAnsi="Calibri" w:eastAsia="Times New Roman" w:cs="Calibri"/>
          <w:noProof w:val="0"/>
          <w:sz w:val="28"/>
          <w:szCs w:val="28"/>
          <w:lang w:val="es-US"/>
        </w:rPr>
        <w:t>propiedad</w:t>
      </w:r>
      <w:r w:rsidRPr="2A470651" w:rsidR="00476364">
        <w:rPr>
          <w:rFonts w:ascii="Calibri" w:hAnsi="Calibri" w:eastAsia="Times New Roman" w:cs="Calibri"/>
          <w:noProof w:val="0"/>
          <w:sz w:val="28"/>
          <w:szCs w:val="28"/>
          <w:lang w:val="es-US"/>
        </w:rPr>
        <w:t xml:space="preserve"> del </w:t>
      </w:r>
      <w:r w:rsidRPr="2A470651" w:rsidR="00476364">
        <w:rPr>
          <w:rFonts w:ascii="Calibri" w:hAnsi="Calibri" w:eastAsia="Times New Roman" w:cs="Calibri"/>
          <w:noProof w:val="0"/>
          <w:sz w:val="28"/>
          <w:szCs w:val="28"/>
          <w:lang w:val="es-US"/>
        </w:rPr>
        <w:t>demandado</w:t>
      </w:r>
      <w:r w:rsidRPr="2A470651" w:rsidR="00476364">
        <w:rPr>
          <w:rFonts w:ascii="Calibri" w:hAnsi="Calibri" w:eastAsia="Times New Roman" w:cs="Calibri"/>
          <w:noProof w:val="0"/>
          <w:sz w:val="28"/>
          <w:szCs w:val="28"/>
          <w:lang w:val="es-US"/>
        </w:rPr>
        <w:t xml:space="preserve">. </w:t>
      </w:r>
    </w:p>
    <w:p w:rsidR="000D3F1D" w:rsidP="2A470651" w:rsidRDefault="000D3F1D" w14:paraId="6D51E8DD" w14:textId="7AD7E570">
      <w:pPr>
        <w:rPr>
          <w:rFonts w:ascii="Calibri" w:hAnsi="Calibri" w:eastAsia="Times New Roman" w:cs="Calibri"/>
          <w:noProof w:val="0"/>
          <w:sz w:val="28"/>
          <w:szCs w:val="28"/>
          <w:lang w:val="es-US"/>
        </w:rPr>
      </w:pPr>
      <w:r w:rsidRPr="2A470651" w:rsidR="000D3F1D">
        <w:rPr>
          <w:rFonts w:ascii="Calibri" w:hAnsi="Calibri" w:eastAsia="Times New Roman" w:cs="Calibri"/>
          <w:noProof w:val="0"/>
          <w:sz w:val="28"/>
          <w:szCs w:val="28"/>
          <w:lang w:val="es-US"/>
        </w:rPr>
        <w:t xml:space="preserve">Si se le </w:t>
      </w:r>
      <w:r w:rsidRPr="2A470651" w:rsidR="000D3F1D">
        <w:rPr>
          <w:rFonts w:ascii="Calibri" w:hAnsi="Calibri" w:eastAsia="Times New Roman" w:cs="Calibri"/>
          <w:noProof w:val="0"/>
          <w:sz w:val="28"/>
          <w:szCs w:val="28"/>
          <w:lang w:val="es-US"/>
        </w:rPr>
        <w:t>otorgó</w:t>
      </w:r>
      <w:r w:rsidRPr="2A470651" w:rsidR="000D3F1D">
        <w:rPr>
          <w:rFonts w:ascii="Calibri" w:hAnsi="Calibri" w:eastAsia="Times New Roman" w:cs="Calibri"/>
          <w:noProof w:val="0"/>
          <w:sz w:val="28"/>
          <w:szCs w:val="28"/>
          <w:lang w:val="es-US"/>
        </w:rPr>
        <w:t xml:space="preserve"> dinero </w:t>
      </w:r>
      <w:r w:rsidRPr="2A470651" w:rsidR="000D3F1D">
        <w:rPr>
          <w:rFonts w:ascii="Calibri" w:hAnsi="Calibri" w:eastAsia="Times New Roman" w:cs="Calibri"/>
          <w:noProof w:val="0"/>
          <w:sz w:val="28"/>
          <w:szCs w:val="28"/>
          <w:lang w:val="es-US"/>
        </w:rPr>
        <w:t>en</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el</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fallo</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como</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por</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ejemplo</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por</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alquiler</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atrasado</w:t>
      </w:r>
      <w:r w:rsidRPr="2A470651" w:rsidR="000D3F1D">
        <w:rPr>
          <w:rFonts w:ascii="Calibri" w:hAnsi="Calibri" w:eastAsia="Times New Roman" w:cs="Calibri"/>
          <w:noProof w:val="0"/>
          <w:sz w:val="28"/>
          <w:szCs w:val="28"/>
          <w:lang w:val="es-US"/>
        </w:rPr>
        <w:t xml:space="preserve"> u </w:t>
      </w:r>
      <w:r w:rsidRPr="2A470651" w:rsidR="000D3F1D">
        <w:rPr>
          <w:rFonts w:ascii="Calibri" w:hAnsi="Calibri" w:eastAsia="Times New Roman" w:cs="Calibri"/>
          <w:noProof w:val="0"/>
          <w:sz w:val="28"/>
          <w:szCs w:val="28"/>
          <w:lang w:val="es-US"/>
        </w:rPr>
        <w:t>honorarios</w:t>
      </w:r>
      <w:r w:rsidRPr="2A470651" w:rsidR="000D3F1D">
        <w:rPr>
          <w:rFonts w:ascii="Calibri" w:hAnsi="Calibri" w:eastAsia="Times New Roman" w:cs="Calibri"/>
          <w:noProof w:val="0"/>
          <w:sz w:val="28"/>
          <w:szCs w:val="28"/>
          <w:lang w:val="es-US"/>
        </w:rPr>
        <w:t xml:space="preserve"> de abogados, </w:t>
      </w:r>
      <w:r w:rsidRPr="2A470651" w:rsidR="000D3F1D">
        <w:rPr>
          <w:rFonts w:ascii="Calibri" w:hAnsi="Calibri" w:eastAsia="Times New Roman" w:cs="Calibri"/>
          <w:noProof w:val="0"/>
          <w:sz w:val="28"/>
          <w:szCs w:val="28"/>
          <w:lang w:val="es-US"/>
        </w:rPr>
        <w:t>vea</w:t>
      </w:r>
      <w:r w:rsidRPr="2A470651" w:rsidR="000D3F1D">
        <w:rPr>
          <w:rFonts w:ascii="Calibri" w:hAnsi="Calibri" w:eastAsia="Times New Roman" w:cs="Calibri"/>
          <w:noProof w:val="0"/>
          <w:sz w:val="28"/>
          <w:szCs w:val="28"/>
          <w:lang w:val="es-US"/>
        </w:rPr>
        <w:t xml:space="preserve"> la </w:t>
      </w:r>
      <w:r w:rsidRPr="2A470651" w:rsidR="00CB559E">
        <w:rPr>
          <w:rFonts w:ascii="Calibri" w:hAnsi="Calibri" w:eastAsia="Times New Roman" w:cs="Calibri"/>
          <w:b w:val="1"/>
          <w:bCs w:val="1"/>
          <w:i w:val="1"/>
          <w:iCs w:val="1"/>
          <w:noProof w:val="0"/>
          <w:sz w:val="28"/>
          <w:szCs w:val="28"/>
          <w:lang w:val="es-US"/>
        </w:rPr>
        <w:t>sección</w:t>
      </w:r>
      <w:r w:rsidRPr="2A470651" w:rsidR="00CB559E">
        <w:rPr>
          <w:rFonts w:ascii="Calibri" w:hAnsi="Calibri" w:eastAsia="Times New Roman" w:cs="Calibri"/>
          <w:b w:val="1"/>
          <w:bCs w:val="1"/>
          <w:i w:val="1"/>
          <w:iCs w:val="1"/>
          <w:noProof w:val="0"/>
          <w:sz w:val="28"/>
          <w:szCs w:val="28"/>
          <w:lang w:val="es-US"/>
        </w:rPr>
        <w:t xml:space="preserve"> "¿</w:t>
      </w:r>
      <w:r w:rsidRPr="2A470651" w:rsidR="00CB559E">
        <w:rPr>
          <w:rFonts w:ascii="Calibri" w:hAnsi="Calibri" w:eastAsia="Times New Roman" w:cs="Calibri"/>
          <w:b w:val="1"/>
          <w:bCs w:val="1"/>
          <w:i w:val="1"/>
          <w:iCs w:val="1"/>
          <w:noProof w:val="0"/>
          <w:sz w:val="28"/>
          <w:szCs w:val="28"/>
          <w:lang w:val="es-US"/>
        </w:rPr>
        <w:t>Qué</w:t>
      </w:r>
      <w:r w:rsidRPr="2A470651" w:rsidR="00CB559E">
        <w:rPr>
          <w:rFonts w:ascii="Calibri" w:hAnsi="Calibri" w:eastAsia="Times New Roman" w:cs="Calibri"/>
          <w:b w:val="1"/>
          <w:bCs w:val="1"/>
          <w:i w:val="1"/>
          <w:iCs w:val="1"/>
          <w:noProof w:val="0"/>
          <w:sz w:val="28"/>
          <w:szCs w:val="28"/>
          <w:lang w:val="es-US"/>
        </w:rPr>
        <w:t xml:space="preserve"> </w:t>
      </w:r>
      <w:r w:rsidRPr="2A470651" w:rsidR="00CB559E">
        <w:rPr>
          <w:rFonts w:ascii="Calibri" w:hAnsi="Calibri" w:eastAsia="Times New Roman" w:cs="Calibri"/>
          <w:b w:val="1"/>
          <w:bCs w:val="1"/>
          <w:i w:val="1"/>
          <w:iCs w:val="1"/>
          <w:noProof w:val="0"/>
          <w:sz w:val="28"/>
          <w:szCs w:val="28"/>
          <w:lang w:val="es-US"/>
        </w:rPr>
        <w:t>sucede</w:t>
      </w:r>
      <w:r w:rsidRPr="2A470651" w:rsidR="00CB559E">
        <w:rPr>
          <w:rFonts w:ascii="Calibri" w:hAnsi="Calibri" w:eastAsia="Times New Roman" w:cs="Calibri"/>
          <w:b w:val="1"/>
          <w:bCs w:val="1"/>
          <w:i w:val="1"/>
          <w:iCs w:val="1"/>
          <w:noProof w:val="0"/>
          <w:sz w:val="28"/>
          <w:szCs w:val="28"/>
          <w:lang w:val="es-US"/>
        </w:rPr>
        <w:t xml:space="preserve"> </w:t>
      </w:r>
      <w:r w:rsidRPr="2A470651" w:rsidR="00CB559E">
        <w:rPr>
          <w:rFonts w:ascii="Calibri" w:hAnsi="Calibri" w:eastAsia="Times New Roman" w:cs="Calibri"/>
          <w:b w:val="1"/>
          <w:bCs w:val="1"/>
          <w:i w:val="1"/>
          <w:iCs w:val="1"/>
          <w:noProof w:val="0"/>
          <w:sz w:val="28"/>
          <w:szCs w:val="28"/>
          <w:lang w:val="es-US"/>
        </w:rPr>
        <w:t>si</w:t>
      </w:r>
      <w:r w:rsidRPr="2A470651" w:rsidR="00CB559E">
        <w:rPr>
          <w:rFonts w:ascii="Calibri" w:hAnsi="Calibri" w:eastAsia="Times New Roman" w:cs="Calibri"/>
          <w:b w:val="1"/>
          <w:bCs w:val="1"/>
          <w:i w:val="1"/>
          <w:iCs w:val="1"/>
          <w:noProof w:val="0"/>
          <w:sz w:val="28"/>
          <w:szCs w:val="28"/>
          <w:lang w:val="es-US"/>
        </w:rPr>
        <w:t xml:space="preserve"> </w:t>
      </w:r>
      <w:r w:rsidRPr="2A470651" w:rsidR="00CB559E">
        <w:rPr>
          <w:rFonts w:ascii="Calibri" w:hAnsi="Calibri" w:eastAsia="Times New Roman" w:cs="Calibri"/>
          <w:b w:val="1"/>
          <w:bCs w:val="1"/>
          <w:i w:val="1"/>
          <w:iCs w:val="1"/>
          <w:noProof w:val="0"/>
          <w:sz w:val="28"/>
          <w:szCs w:val="28"/>
          <w:lang w:val="es-US"/>
        </w:rPr>
        <w:t>gano</w:t>
      </w:r>
      <w:r w:rsidRPr="2A470651" w:rsidR="00CB559E">
        <w:rPr>
          <w:rFonts w:ascii="Calibri" w:hAnsi="Calibri" w:eastAsia="Times New Roman" w:cs="Calibri"/>
          <w:b w:val="1"/>
          <w:bCs w:val="1"/>
          <w:i w:val="1"/>
          <w:iCs w:val="1"/>
          <w:noProof w:val="0"/>
          <w:sz w:val="28"/>
          <w:szCs w:val="28"/>
          <w:lang w:val="es-US"/>
        </w:rPr>
        <w:t xml:space="preserve"> mi </w:t>
      </w:r>
      <w:r w:rsidRPr="2A470651" w:rsidR="00CB559E">
        <w:rPr>
          <w:rFonts w:ascii="Calibri" w:hAnsi="Calibri" w:eastAsia="Times New Roman" w:cs="Calibri"/>
          <w:b w:val="1"/>
          <w:bCs w:val="1"/>
          <w:i w:val="1"/>
          <w:iCs w:val="1"/>
          <w:noProof w:val="0"/>
          <w:sz w:val="28"/>
          <w:szCs w:val="28"/>
          <w:lang w:val="es-US"/>
        </w:rPr>
        <w:t>caso</w:t>
      </w:r>
      <w:r w:rsidRPr="2A470651" w:rsidR="00CB559E">
        <w:rPr>
          <w:rFonts w:ascii="Calibri" w:hAnsi="Calibri" w:eastAsia="Times New Roman" w:cs="Calibri"/>
          <w:b w:val="1"/>
          <w:bCs w:val="1"/>
          <w:i w:val="1"/>
          <w:iCs w:val="1"/>
          <w:noProof w:val="0"/>
          <w:sz w:val="28"/>
          <w:szCs w:val="28"/>
          <w:lang w:val="es-US"/>
        </w:rPr>
        <w:t xml:space="preserve"> de </w:t>
      </w:r>
      <w:r w:rsidRPr="2A470651" w:rsidR="00CB559E">
        <w:rPr>
          <w:rFonts w:ascii="Calibri" w:hAnsi="Calibri" w:eastAsia="Times New Roman" w:cs="Calibri"/>
          <w:b w:val="1"/>
          <w:bCs w:val="1"/>
          <w:i w:val="1"/>
          <w:iCs w:val="1"/>
          <w:noProof w:val="0"/>
          <w:sz w:val="28"/>
          <w:szCs w:val="28"/>
          <w:lang w:val="es-US"/>
        </w:rPr>
        <w:t>reclamos</w:t>
      </w:r>
      <w:r w:rsidRPr="2A470651" w:rsidR="00CB559E">
        <w:rPr>
          <w:rFonts w:ascii="Calibri" w:hAnsi="Calibri" w:eastAsia="Times New Roman" w:cs="Calibri"/>
          <w:b w:val="1"/>
          <w:bCs w:val="1"/>
          <w:i w:val="1"/>
          <w:iCs w:val="1"/>
          <w:noProof w:val="0"/>
          <w:sz w:val="28"/>
          <w:szCs w:val="28"/>
          <w:lang w:val="es-US"/>
        </w:rPr>
        <w:t xml:space="preserve"> </w:t>
      </w:r>
      <w:r w:rsidRPr="2A470651" w:rsidR="00CB559E">
        <w:rPr>
          <w:rFonts w:ascii="Calibri" w:hAnsi="Calibri" w:eastAsia="Times New Roman" w:cs="Calibri"/>
          <w:b w:val="1"/>
          <w:bCs w:val="1"/>
          <w:i w:val="1"/>
          <w:iCs w:val="1"/>
          <w:noProof w:val="0"/>
          <w:sz w:val="28"/>
          <w:szCs w:val="28"/>
          <w:lang w:val="es-US"/>
        </w:rPr>
        <w:t>menores</w:t>
      </w:r>
      <w:r w:rsidRPr="2A470651" w:rsidR="00CB559E">
        <w:rPr>
          <w:rFonts w:ascii="Calibri" w:hAnsi="Calibri" w:eastAsia="Times New Roman" w:cs="Calibri"/>
          <w:b w:val="1"/>
          <w:bCs w:val="1"/>
          <w:i w:val="1"/>
          <w:iCs w:val="1"/>
          <w:noProof w:val="0"/>
          <w:sz w:val="28"/>
          <w:szCs w:val="28"/>
          <w:lang w:val="es-US"/>
        </w:rPr>
        <w:t>?"</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sección</w:t>
      </w:r>
      <w:r w:rsidRPr="2A470651" w:rsidR="000D3F1D">
        <w:rPr>
          <w:rFonts w:ascii="Calibri" w:hAnsi="Calibri" w:eastAsia="Times New Roman" w:cs="Calibri"/>
          <w:noProof w:val="0"/>
          <w:sz w:val="28"/>
          <w:szCs w:val="28"/>
          <w:lang w:val="es-US"/>
        </w:rPr>
        <w:t xml:space="preserve"> del </w:t>
      </w:r>
      <w:r w:rsidRPr="2A470651" w:rsidR="000D3F1D">
        <w:rPr>
          <w:rFonts w:ascii="Calibri" w:hAnsi="Calibri" w:eastAsia="Times New Roman" w:cs="Calibri"/>
          <w:noProof w:val="0"/>
          <w:sz w:val="28"/>
          <w:szCs w:val="28"/>
          <w:lang w:val="es-US"/>
        </w:rPr>
        <w:t>paquete</w:t>
      </w:r>
      <w:r w:rsidRPr="2A470651" w:rsidR="000D3F1D">
        <w:rPr>
          <w:rFonts w:ascii="Calibri" w:hAnsi="Calibri" w:eastAsia="Times New Roman" w:cs="Calibri"/>
          <w:noProof w:val="0"/>
          <w:sz w:val="28"/>
          <w:szCs w:val="28"/>
          <w:lang w:val="es-US"/>
        </w:rPr>
        <w:t xml:space="preserve"> de </w:t>
      </w:r>
      <w:r w:rsidRPr="2A470651" w:rsidR="000D3F1D">
        <w:rPr>
          <w:rFonts w:ascii="Calibri" w:hAnsi="Calibri" w:eastAsia="Times New Roman" w:cs="Calibri"/>
          <w:noProof w:val="0"/>
          <w:sz w:val="28"/>
          <w:szCs w:val="28"/>
          <w:lang w:val="es-US"/>
        </w:rPr>
        <w:t>información</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sobre</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cómo</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presentar</w:t>
      </w:r>
      <w:r w:rsidRPr="2A470651" w:rsidR="000D3F1D">
        <w:rPr>
          <w:rFonts w:ascii="Calibri" w:hAnsi="Calibri" w:eastAsia="Times New Roman" w:cs="Calibri"/>
          <w:noProof w:val="0"/>
          <w:sz w:val="28"/>
          <w:szCs w:val="28"/>
          <w:lang w:val="es-US"/>
        </w:rPr>
        <w:t xml:space="preserve"> un </w:t>
      </w:r>
      <w:r w:rsidRPr="2A470651" w:rsidR="000D3F1D">
        <w:rPr>
          <w:rFonts w:ascii="Calibri" w:hAnsi="Calibri" w:eastAsia="Times New Roman" w:cs="Calibri"/>
          <w:noProof w:val="0"/>
          <w:sz w:val="28"/>
          <w:szCs w:val="28"/>
          <w:lang w:val="es-US"/>
        </w:rPr>
        <w:t>caso</w:t>
      </w:r>
      <w:r w:rsidRPr="2A470651" w:rsidR="000D3F1D">
        <w:rPr>
          <w:rFonts w:ascii="Calibri" w:hAnsi="Calibri" w:eastAsia="Times New Roman" w:cs="Calibri"/>
          <w:noProof w:val="0"/>
          <w:sz w:val="28"/>
          <w:szCs w:val="28"/>
          <w:lang w:val="es-US"/>
        </w:rPr>
        <w:t xml:space="preserve"> de </w:t>
      </w:r>
      <w:r w:rsidRPr="2A470651" w:rsidR="000D3F1D">
        <w:rPr>
          <w:rFonts w:ascii="Calibri" w:hAnsi="Calibri" w:eastAsia="Times New Roman" w:cs="Calibri"/>
          <w:noProof w:val="0"/>
          <w:sz w:val="28"/>
          <w:szCs w:val="28"/>
          <w:lang w:val="es-US"/>
        </w:rPr>
        <w:t>reclamos</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menores</w:t>
      </w:r>
      <w:r w:rsidRPr="2A470651" w:rsidR="000D3F1D">
        <w:rPr>
          <w:rFonts w:ascii="Calibri" w:hAnsi="Calibri" w:eastAsia="Times New Roman" w:cs="Calibri"/>
          <w:noProof w:val="0"/>
          <w:sz w:val="28"/>
          <w:szCs w:val="28"/>
          <w:lang w:val="es-US"/>
        </w:rPr>
        <w:t xml:space="preserve"> para </w:t>
      </w:r>
      <w:r w:rsidRPr="2A470651" w:rsidR="000D3F1D">
        <w:rPr>
          <w:rFonts w:ascii="Calibri" w:hAnsi="Calibri" w:eastAsia="Times New Roman" w:cs="Calibri"/>
          <w:noProof w:val="0"/>
          <w:sz w:val="28"/>
          <w:szCs w:val="28"/>
          <w:lang w:val="es-US"/>
        </w:rPr>
        <w:t>obtener</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información</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sobre</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cómo</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hacer</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cumplir</w:t>
      </w:r>
      <w:r w:rsidRPr="2A470651" w:rsidR="000D3F1D">
        <w:rPr>
          <w:rFonts w:ascii="Calibri" w:hAnsi="Calibri" w:eastAsia="Times New Roman" w:cs="Calibri"/>
          <w:noProof w:val="0"/>
          <w:sz w:val="28"/>
          <w:szCs w:val="28"/>
          <w:lang w:val="es-US"/>
        </w:rPr>
        <w:t xml:space="preserve"> las </w:t>
      </w:r>
      <w:r w:rsidRPr="2A470651" w:rsidR="000D3F1D">
        <w:rPr>
          <w:rFonts w:ascii="Calibri" w:hAnsi="Calibri" w:eastAsia="Times New Roman" w:cs="Calibri"/>
          <w:noProof w:val="0"/>
          <w:sz w:val="28"/>
          <w:szCs w:val="28"/>
          <w:lang w:val="es-US"/>
        </w:rPr>
        <w:t>sentencias</w:t>
      </w:r>
      <w:r w:rsidRPr="2A470651" w:rsidR="000D3F1D">
        <w:rPr>
          <w:rFonts w:ascii="Calibri" w:hAnsi="Calibri" w:eastAsia="Times New Roman" w:cs="Calibri"/>
          <w:noProof w:val="0"/>
          <w:sz w:val="28"/>
          <w:szCs w:val="28"/>
          <w:lang w:val="es-US"/>
        </w:rPr>
        <w:t xml:space="preserve"> </w:t>
      </w:r>
      <w:r w:rsidRPr="2A470651" w:rsidR="000D3F1D">
        <w:rPr>
          <w:rFonts w:ascii="Calibri" w:hAnsi="Calibri" w:eastAsia="Times New Roman" w:cs="Calibri"/>
          <w:noProof w:val="0"/>
          <w:sz w:val="28"/>
          <w:szCs w:val="28"/>
          <w:lang w:val="es-US"/>
        </w:rPr>
        <w:t>monetarias</w:t>
      </w:r>
      <w:r w:rsidRPr="2A470651" w:rsidR="000D3F1D">
        <w:rPr>
          <w:rFonts w:ascii="Calibri" w:hAnsi="Calibri" w:eastAsia="Times New Roman" w:cs="Calibri"/>
          <w:noProof w:val="0"/>
          <w:sz w:val="28"/>
          <w:szCs w:val="28"/>
          <w:lang w:val="es-US"/>
        </w:rPr>
        <w:t>.</w:t>
      </w:r>
    </w:p>
    <w:p w:rsidRPr="00057723" w:rsidR="00057723" w:rsidP="2A470651" w:rsidRDefault="00057723" w14:paraId="7EE147DD" w14:textId="77777777" w14:noSpellErr="1">
      <w:pPr>
        <w:rPr>
          <w:rFonts w:ascii="Calibri" w:hAnsi="Calibri" w:eastAsia="Times New Roman" w:cs="Calibri"/>
          <w:noProof w:val="0"/>
          <w:sz w:val="28"/>
          <w:szCs w:val="28"/>
          <w:lang w:val="es-US"/>
        </w:rPr>
      </w:pPr>
    </w:p>
    <w:p w:rsidRPr="00057723" w:rsidR="000D6AD8" w:rsidP="2A470651" w:rsidRDefault="000D6AD8" w14:paraId="1586FB2A" w14:textId="02A49110">
      <w:pPr>
        <w:rPr>
          <w:rFonts w:ascii="Trebuchet MS" w:hAnsi="Trebuchet MS" w:cs="Angsana New" w:asciiTheme="majorAscii" w:hAnsiTheme="majorAscii"/>
          <w:b w:val="1"/>
          <w:bCs w:val="1"/>
          <w:noProof w:val="0"/>
          <w:sz w:val="28"/>
          <w:szCs w:val="28"/>
          <w:lang w:val="es-US"/>
        </w:rPr>
      </w:pPr>
      <w:r w:rsidRPr="2A470651" w:rsidR="000D6AD8">
        <w:rPr>
          <w:rFonts w:ascii="Trebuchet MS" w:hAnsi="Trebuchet MS" w:cs="Angsana New" w:asciiTheme="majorAscii" w:hAnsiTheme="majorAscii"/>
          <w:b w:val="1"/>
          <w:bCs w:val="1"/>
          <w:noProof w:val="0"/>
          <w:sz w:val="28"/>
          <w:szCs w:val="28"/>
          <w:lang w:val="es-US"/>
        </w:rPr>
        <w:t>Recursos</w:t>
      </w:r>
    </w:p>
    <w:p w:rsidRPr="00A9202A" w:rsidR="00057723" w:rsidP="2A470651" w:rsidRDefault="00057723" w14:paraId="2562A605" w14:textId="77777777">
      <w:pPr>
        <w:rPr>
          <w:rFonts w:ascii="Calibri" w:hAnsi="Calibri" w:cs="Calibri"/>
          <w:noProof w:val="0"/>
          <w:color w:val="0562C1"/>
          <w:spacing w:val="-5"/>
          <w:sz w:val="28"/>
          <w:szCs w:val="28"/>
          <w:lang w:val="es-US"/>
        </w:rPr>
      </w:pPr>
      <w:bookmarkStart w:name="_Hlk534966808" w:id="5"/>
      <w:r w:rsidRPr="2A470651" w:rsidR="00057723">
        <w:rPr>
          <w:rFonts w:ascii="Calibri" w:hAnsi="Calibri" w:cs="Calibri"/>
          <w:noProof w:val="0"/>
          <w:color w:val="051337"/>
          <w:sz w:val="28"/>
          <w:szCs w:val="28"/>
          <w:lang w:val="es-US"/>
        </w:rPr>
        <w:t xml:space="preserve">Asistencia </w:t>
      </w:r>
      <w:r w:rsidRPr="2A470651" w:rsidR="00057723">
        <w:rPr>
          <w:rFonts w:ascii="Calibri" w:hAnsi="Calibri" w:cs="Calibri"/>
          <w:noProof w:val="0"/>
          <w:color w:val="051337"/>
          <w:sz w:val="28"/>
          <w:szCs w:val="28"/>
          <w:lang w:val="es-US"/>
        </w:rPr>
        <w:t xml:space="preserve">Jurídica</w:t>
      </w:r>
      <w:r w:rsidRPr="2A470651" w:rsidR="00057723">
        <w:rPr>
          <w:rFonts w:ascii="Calibri" w:hAnsi="Calibri" w:cs="Calibri"/>
          <w:noProof w:val="0"/>
          <w:color w:val="051337"/>
          <w:sz w:val="28"/>
          <w:szCs w:val="28"/>
          <w:lang w:val="es-US"/>
        </w:rPr>
        <w:t xml:space="preserve"> </w:t>
      </w:r>
      <w:r w:rsidRPr="2A470651" w:rsidR="00057723">
        <w:rPr>
          <w:rFonts w:ascii="Calibri" w:hAnsi="Calibri" w:cs="Calibri"/>
          <w:noProof w:val="0"/>
          <w:color w:val="051337"/>
          <w:sz w:val="28"/>
          <w:szCs w:val="28"/>
          <w:lang w:val="es-US"/>
        </w:rPr>
        <w:t xml:space="preserve">Gratuita</w:t>
      </w:r>
      <w:r w:rsidRPr="2A470651" w:rsidR="00057723">
        <w:rPr>
          <w:rFonts w:ascii="Calibri" w:hAnsi="Calibri" w:cs="Calibri"/>
          <w:noProof w:val="0"/>
          <w:color w:val="051337"/>
          <w:sz w:val="28"/>
          <w:szCs w:val="28"/>
          <w:lang w:val="es-US"/>
        </w:rPr>
        <w:t xml:space="preserve"> - </w:t>
      </w:r>
      <w:r w:rsidRPr="00A9202A">
        <w:rPr>
          <w:rFonts w:ascii="Calibri" w:hAnsi="Calibri" w:cs="Calibri"/>
          <w:bCs/>
          <w:spacing w:val="-4"/>
          <w:sz w:val="28"/>
          <w:szCs w:val="28"/>
          <w:lang w:val="Spanish"/>
        </w:rPr>
      </w:r>
      <w:hyperlink r:id="Rdbe081065d8f46b1">
        <w:r w:rsidRPr="2A470651" w:rsidR="00057723">
          <w:rPr>
            <w:rFonts w:ascii="Calibri" w:hAnsi="Calibri" w:cs="Calibri"/>
            <w:noProof w:val="0"/>
            <w:color w:val="0562C1"/>
            <w:sz w:val="28"/>
            <w:szCs w:val="28"/>
            <w:u w:val="single" w:color="0562C1"/>
            <w:lang w:val="es-US"/>
          </w:rPr>
          <w:t xml:space="preserve">www.txcourts.gov/programs-services/legal-aid </w:t>
        </w:r>
        <w:r w:rsidRPr="00A9202A">
          <w:rPr>
            <w:rFonts w:ascii="Calibri" w:hAnsi="Calibri" w:cs="Calibri"/>
            <w:bCs/>
            <w:color w:val="0562C1"/>
            <w:spacing w:val="-5"/>
            <w:sz w:val="28"/>
            <w:szCs w:val="28"/>
            <w:lang w:val="Spanish"/>
          </w:rPr>
        </w:r>
      </w:hyperlink>
    </w:p>
    <w:p w:rsidRPr="00BE6930" w:rsidR="00057723" w:rsidP="2A470651" w:rsidRDefault="00057723" w14:paraId="5487E4A8" w14:textId="77777777">
      <w:pPr>
        <w:rPr>
          <w:rFonts w:ascii="Calibri" w:hAnsi="Calibri" w:cs="Calibri"/>
          <w:noProof w:val="0"/>
          <w:sz w:val="28"/>
          <w:szCs w:val="28"/>
          <w:lang w:val="es-US"/>
        </w:rPr>
      </w:pPr>
      <w:r w:rsidRPr="2A470651" w:rsidR="00057723">
        <w:rPr>
          <w:rFonts w:ascii="Calibri" w:hAnsi="Calibri" w:cs="Calibri"/>
          <w:noProof w:val="0"/>
          <w:sz w:val="28"/>
          <w:szCs w:val="28"/>
          <w:lang w:val="es-US"/>
        </w:rPr>
        <w:t>Servicio</w:t>
      </w:r>
      <w:r w:rsidRPr="2A470651" w:rsidR="00057723">
        <w:rPr>
          <w:rFonts w:ascii="Calibri" w:hAnsi="Calibri" w:cs="Calibri"/>
          <w:noProof w:val="0"/>
          <w:sz w:val="28"/>
          <w:szCs w:val="28"/>
          <w:lang w:val="es-US"/>
        </w:rPr>
        <w:t xml:space="preserve"> de </w:t>
      </w:r>
      <w:r w:rsidRPr="2A470651" w:rsidR="00057723">
        <w:rPr>
          <w:rFonts w:ascii="Calibri" w:hAnsi="Calibri" w:cs="Calibri"/>
          <w:noProof w:val="0"/>
          <w:sz w:val="28"/>
          <w:szCs w:val="28"/>
          <w:lang w:val="es-US"/>
        </w:rPr>
        <w:t>Información</w:t>
      </w:r>
      <w:r w:rsidRPr="2A470651" w:rsidR="00057723">
        <w:rPr>
          <w:rFonts w:ascii="Calibri" w:hAnsi="Calibri" w:cs="Calibri"/>
          <w:noProof w:val="0"/>
          <w:sz w:val="28"/>
          <w:szCs w:val="28"/>
          <w:lang w:val="es-US"/>
        </w:rPr>
        <w:t xml:space="preserve"> y </w:t>
      </w:r>
      <w:r w:rsidRPr="2A470651" w:rsidR="00057723">
        <w:rPr>
          <w:rFonts w:ascii="Calibri" w:hAnsi="Calibri" w:cs="Calibri"/>
          <w:noProof w:val="0"/>
          <w:sz w:val="28"/>
          <w:szCs w:val="28"/>
          <w:lang w:val="es-US"/>
        </w:rPr>
        <w:t>Referencia</w:t>
      </w:r>
      <w:r w:rsidRPr="2A470651" w:rsidR="00057723">
        <w:rPr>
          <w:rFonts w:ascii="Calibri" w:hAnsi="Calibri" w:cs="Calibri"/>
          <w:noProof w:val="0"/>
          <w:sz w:val="28"/>
          <w:szCs w:val="28"/>
          <w:lang w:val="es-US"/>
        </w:rPr>
        <w:t xml:space="preserve"> de Abogados de Texas - (800) 252-9690</w:t>
      </w:r>
    </w:p>
    <w:p w:rsidRPr="00BE6930" w:rsidR="00057723" w:rsidP="2A470651" w:rsidRDefault="00057723" w14:paraId="7C5BEEDF" w14:textId="77777777">
      <w:pPr>
        <w:rPr>
          <w:rFonts w:ascii="Calibri" w:hAnsi="Calibri" w:cs="Calibri"/>
          <w:noProof w:val="0"/>
          <w:sz w:val="28"/>
          <w:szCs w:val="28"/>
          <w:lang w:val="es-US"/>
        </w:rPr>
      </w:pPr>
      <w:r w:rsidRPr="2A470651" w:rsidR="00057723">
        <w:rPr>
          <w:rFonts w:ascii="Calibri" w:hAnsi="Calibri" w:cs="Calibri"/>
          <w:noProof w:val="0"/>
          <w:sz w:val="28"/>
          <w:szCs w:val="28"/>
          <w:lang w:val="es-US"/>
        </w:rPr>
        <w:t xml:space="preserve">Para </w:t>
      </w:r>
      <w:r w:rsidRPr="2A470651" w:rsidR="00057723">
        <w:rPr>
          <w:rFonts w:ascii="Calibri" w:hAnsi="Calibri" w:cs="Calibri"/>
          <w:noProof w:val="0"/>
          <w:sz w:val="28"/>
          <w:szCs w:val="28"/>
          <w:lang w:val="es-US"/>
        </w:rPr>
        <w:t>verificar</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el</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estado</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militar</w:t>
      </w:r>
      <w:r w:rsidRPr="2A470651" w:rsidR="00057723">
        <w:rPr>
          <w:rFonts w:ascii="Calibri" w:hAnsi="Calibri" w:cs="Calibri"/>
          <w:noProof w:val="0"/>
          <w:sz w:val="28"/>
          <w:szCs w:val="28"/>
          <w:lang w:val="es-US"/>
        </w:rPr>
        <w:t xml:space="preserve"> – </w:t>
      </w:r>
      <w:hyperlink r:id="R3abb7d484d514bc0">
        <w:r w:rsidRPr="2A470651" w:rsidR="00057723">
          <w:rPr>
            <w:rStyle w:val="Hyperlink"/>
            <w:rFonts w:ascii="Calibri" w:hAnsi="Calibri" w:cs="Calibri"/>
            <w:noProof w:val="0"/>
            <w:sz w:val="28"/>
            <w:szCs w:val="28"/>
            <w:u w:val="none"/>
            <w:lang w:val="es-US"/>
          </w:rPr>
          <w:t>https://scra.dmdc.osd.mil/</w:t>
        </w:r>
      </w:hyperlink>
    </w:p>
    <w:p w:rsidRPr="00BE6930" w:rsidR="00057723" w:rsidP="2A470651" w:rsidRDefault="00057723" w14:paraId="6DE7EC27" w14:textId="77777777">
      <w:pPr>
        <w:rPr>
          <w:rFonts w:ascii="Calibri" w:hAnsi="Calibri" w:cs="Calibri"/>
          <w:noProof w:val="0"/>
          <w:sz w:val="28"/>
          <w:szCs w:val="28"/>
          <w:lang w:val="es-US"/>
        </w:rPr>
      </w:pPr>
      <w:r w:rsidRPr="2A470651" w:rsidR="00057723">
        <w:rPr>
          <w:rFonts w:ascii="Calibri" w:hAnsi="Calibri" w:cs="Calibri"/>
          <w:noProof w:val="0"/>
          <w:sz w:val="28"/>
          <w:szCs w:val="28"/>
          <w:lang w:val="es-US"/>
        </w:rPr>
        <w:t>Información</w:t>
      </w:r>
      <w:r w:rsidRPr="2A470651" w:rsidR="00057723">
        <w:rPr>
          <w:rFonts w:ascii="Calibri" w:hAnsi="Calibri" w:cs="Calibri"/>
          <w:noProof w:val="0"/>
          <w:sz w:val="28"/>
          <w:szCs w:val="28"/>
          <w:lang w:val="es-US"/>
        </w:rPr>
        <w:t xml:space="preserve"> del Centro de </w:t>
      </w:r>
      <w:r w:rsidRPr="2A470651" w:rsidR="00057723">
        <w:rPr>
          <w:rFonts w:ascii="Calibri" w:hAnsi="Calibri" w:cs="Calibri"/>
          <w:noProof w:val="0"/>
          <w:sz w:val="28"/>
          <w:szCs w:val="28"/>
          <w:lang w:val="es-US"/>
        </w:rPr>
        <w:t>Capacitación</w:t>
      </w:r>
      <w:r w:rsidRPr="2A470651" w:rsidR="00057723">
        <w:rPr>
          <w:rFonts w:ascii="Calibri" w:hAnsi="Calibri" w:cs="Calibri"/>
          <w:noProof w:val="0"/>
          <w:sz w:val="28"/>
          <w:szCs w:val="28"/>
          <w:lang w:val="es-US"/>
        </w:rPr>
        <w:t xml:space="preserve"> de la Corte de Justicia de Texas para </w:t>
      </w:r>
      <w:r w:rsidRPr="2A470651" w:rsidR="00057723">
        <w:rPr>
          <w:rFonts w:ascii="Calibri" w:hAnsi="Calibri" w:cs="Calibri"/>
          <w:noProof w:val="0"/>
          <w:sz w:val="28"/>
          <w:szCs w:val="28"/>
          <w:lang w:val="es-US"/>
        </w:rPr>
        <w:t>litigantes</w:t>
      </w:r>
      <w:r w:rsidRPr="2A470651" w:rsidR="00057723">
        <w:rPr>
          <w:rFonts w:ascii="Calibri" w:hAnsi="Calibri" w:cs="Calibri"/>
          <w:noProof w:val="0"/>
          <w:sz w:val="28"/>
          <w:szCs w:val="28"/>
          <w:lang w:val="es-US"/>
        </w:rPr>
        <w:t xml:space="preserve"> que se </w:t>
      </w:r>
      <w:r w:rsidRPr="2A470651" w:rsidR="00057723">
        <w:rPr>
          <w:rFonts w:ascii="Calibri" w:hAnsi="Calibri" w:cs="Calibri"/>
          <w:noProof w:val="0"/>
          <w:sz w:val="28"/>
          <w:szCs w:val="28"/>
          <w:lang w:val="es-US"/>
        </w:rPr>
        <w:t>representan</w:t>
      </w:r>
      <w:r w:rsidRPr="2A470651" w:rsidR="00057723">
        <w:rPr>
          <w:rFonts w:ascii="Calibri" w:hAnsi="Calibri" w:cs="Calibri"/>
          <w:noProof w:val="0"/>
          <w:sz w:val="28"/>
          <w:szCs w:val="28"/>
          <w:lang w:val="es-US"/>
        </w:rPr>
        <w:t xml:space="preserve"> a </w:t>
      </w:r>
      <w:r w:rsidRPr="2A470651" w:rsidR="00057723">
        <w:rPr>
          <w:rFonts w:ascii="Calibri" w:hAnsi="Calibri" w:cs="Calibri"/>
          <w:noProof w:val="0"/>
          <w:sz w:val="28"/>
          <w:szCs w:val="28"/>
          <w:lang w:val="es-US"/>
        </w:rPr>
        <w:t>sí</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mismos</w:t>
      </w:r>
      <w:r w:rsidRPr="2A470651" w:rsidR="00057723">
        <w:rPr>
          <w:rFonts w:ascii="Calibri" w:hAnsi="Calibri" w:cs="Calibri"/>
          <w:noProof w:val="0"/>
          <w:sz w:val="28"/>
          <w:szCs w:val="28"/>
          <w:lang w:val="es-US"/>
        </w:rPr>
        <w:t xml:space="preserve"> – </w:t>
      </w:r>
      <w:hyperlink r:id="Rfae7c67d7c584349">
        <w:r w:rsidRPr="2A470651" w:rsidR="00057723">
          <w:rPr>
            <w:rStyle w:val="Hyperlink"/>
            <w:rFonts w:ascii="Calibri" w:hAnsi="Calibri" w:cs="Calibri"/>
            <w:noProof w:val="0"/>
            <w:sz w:val="28"/>
            <w:szCs w:val="28"/>
            <w:u w:val="none"/>
            <w:lang w:val="es-US"/>
          </w:rPr>
          <w:t>www.tjctc.org/SRL</w:t>
        </w:r>
      </w:hyperlink>
      <w:r w:rsidRPr="2A470651" w:rsidR="00057723">
        <w:rPr>
          <w:rFonts w:ascii="Calibri" w:hAnsi="Calibri" w:cs="Calibri"/>
          <w:noProof w:val="0"/>
          <w:sz w:val="28"/>
          <w:szCs w:val="28"/>
          <w:lang w:val="es-US"/>
        </w:rPr>
        <w:t xml:space="preserve"> </w:t>
      </w:r>
    </w:p>
    <w:p w:rsidRPr="00BE6930" w:rsidR="00057723" w:rsidP="2A470651" w:rsidRDefault="00057723" w14:paraId="755B79D8" w14:textId="77777777">
      <w:pPr>
        <w:rPr>
          <w:rFonts w:ascii="Calibri" w:hAnsi="Calibri" w:cs="Calibri"/>
          <w:noProof w:val="0"/>
          <w:sz w:val="28"/>
          <w:szCs w:val="28"/>
          <w:lang w:val="es-US"/>
        </w:rPr>
      </w:pPr>
      <w:r w:rsidRPr="2A470651" w:rsidR="00057723">
        <w:rPr>
          <w:rFonts w:ascii="Calibri" w:hAnsi="Calibri" w:cs="Calibri"/>
          <w:noProof w:val="0"/>
          <w:sz w:val="28"/>
          <w:szCs w:val="28"/>
          <w:lang w:val="es-US"/>
        </w:rPr>
        <w:t xml:space="preserve">Sitio de la </w:t>
      </w:r>
      <w:r w:rsidRPr="2A470651" w:rsidR="00057723">
        <w:rPr>
          <w:rFonts w:ascii="Calibri" w:hAnsi="Calibri" w:cs="Calibri"/>
          <w:noProof w:val="0"/>
          <w:sz w:val="28"/>
          <w:szCs w:val="28"/>
          <w:lang w:val="es-US"/>
        </w:rPr>
        <w:t>Oficina</w:t>
      </w:r>
      <w:r w:rsidRPr="2A470651" w:rsidR="00057723">
        <w:rPr>
          <w:rFonts w:ascii="Calibri" w:hAnsi="Calibri" w:cs="Calibri"/>
          <w:noProof w:val="0"/>
          <w:sz w:val="28"/>
          <w:szCs w:val="28"/>
          <w:lang w:val="es-US"/>
        </w:rPr>
        <w:t xml:space="preserve"> de Administración de </w:t>
      </w:r>
      <w:r w:rsidRPr="2A470651" w:rsidR="00057723">
        <w:rPr>
          <w:rFonts w:ascii="Calibri" w:hAnsi="Calibri" w:cs="Calibri"/>
          <w:noProof w:val="0"/>
          <w:sz w:val="28"/>
          <w:szCs w:val="28"/>
          <w:lang w:val="es-US"/>
        </w:rPr>
        <w:t>Tribunales</w:t>
      </w:r>
      <w:r w:rsidRPr="2A470651" w:rsidR="00057723">
        <w:rPr>
          <w:rFonts w:ascii="Calibri" w:hAnsi="Calibri" w:cs="Calibri"/>
          <w:noProof w:val="0"/>
          <w:sz w:val="28"/>
          <w:szCs w:val="28"/>
          <w:lang w:val="es-US"/>
        </w:rPr>
        <w:t xml:space="preserve"> para </w:t>
      </w:r>
      <w:r w:rsidRPr="2A470651" w:rsidR="00057723">
        <w:rPr>
          <w:rFonts w:ascii="Calibri" w:hAnsi="Calibri" w:cs="Calibri"/>
          <w:noProof w:val="0"/>
          <w:sz w:val="28"/>
          <w:szCs w:val="28"/>
          <w:lang w:val="es-US"/>
        </w:rPr>
        <w:t>Litigantes</w:t>
      </w:r>
      <w:r w:rsidRPr="2A470651" w:rsidR="00057723">
        <w:rPr>
          <w:rFonts w:ascii="Calibri" w:hAnsi="Calibri" w:cs="Calibri"/>
          <w:noProof w:val="0"/>
          <w:sz w:val="28"/>
          <w:szCs w:val="28"/>
          <w:lang w:val="es-US"/>
        </w:rPr>
        <w:t xml:space="preserve"> Auto-</w:t>
      </w:r>
      <w:r w:rsidRPr="2A470651" w:rsidR="00057723">
        <w:rPr>
          <w:rFonts w:ascii="Calibri" w:hAnsi="Calibri" w:cs="Calibri"/>
          <w:noProof w:val="0"/>
          <w:sz w:val="28"/>
          <w:szCs w:val="28"/>
          <w:lang w:val="es-US"/>
        </w:rPr>
        <w:t>Representados</w:t>
      </w:r>
      <w:r w:rsidRPr="2A470651" w:rsidR="00057723">
        <w:rPr>
          <w:rFonts w:ascii="Calibri" w:hAnsi="Calibri" w:cs="Calibri"/>
          <w:noProof w:val="0"/>
          <w:sz w:val="28"/>
          <w:szCs w:val="28"/>
          <w:lang w:val="es-US"/>
        </w:rPr>
        <w:t xml:space="preserve"> - </w:t>
      </w:r>
      <w:r>
        <w:br/>
      </w:r>
      <w:hyperlink r:id="R93cc37e7a88246d0">
        <w:r w:rsidRPr="2A470651" w:rsidR="00057723">
          <w:rPr>
            <w:rStyle w:val="Hyperlink"/>
            <w:rFonts w:ascii="Calibri" w:hAnsi="Calibri" w:cs="Calibri"/>
            <w:noProof w:val="0"/>
            <w:sz w:val="28"/>
            <w:szCs w:val="28"/>
            <w:u w:val="none"/>
            <w:lang w:val="es-US"/>
          </w:rPr>
          <w:t>www.txcourts.gov/programs-services/self-help/self-represented-litigants/</w:t>
        </w:r>
      </w:hyperlink>
    </w:p>
    <w:p w:rsidRPr="00BE6930" w:rsidR="00057723" w:rsidP="2A470651" w:rsidRDefault="00057723" w14:paraId="515E400A" w14:textId="77777777">
      <w:pPr>
        <w:rPr>
          <w:rFonts w:ascii="Calibri" w:hAnsi="Calibri" w:cs="Calibri"/>
          <w:noProof w:val="0"/>
          <w:sz w:val="28"/>
          <w:szCs w:val="28"/>
          <w:lang w:val="es-US"/>
        </w:rPr>
      </w:pPr>
      <w:r w:rsidRPr="2A470651" w:rsidR="00057723">
        <w:rPr>
          <w:rFonts w:ascii="Calibri" w:hAnsi="Calibri" w:cs="Calibri"/>
          <w:noProof w:val="0"/>
          <w:sz w:val="28"/>
          <w:szCs w:val="28"/>
          <w:lang w:val="es-US"/>
        </w:rPr>
        <w:t>Información</w:t>
      </w:r>
      <w:r w:rsidRPr="2A470651" w:rsidR="00057723">
        <w:rPr>
          <w:rFonts w:ascii="Calibri" w:hAnsi="Calibri" w:cs="Calibri"/>
          <w:noProof w:val="0"/>
          <w:sz w:val="28"/>
          <w:szCs w:val="28"/>
          <w:lang w:val="es-US"/>
        </w:rPr>
        <w:t xml:space="preserve"> del Colegio de Abogados del Estado de Texas, </w:t>
      </w:r>
      <w:r w:rsidRPr="2A470651" w:rsidR="00057723">
        <w:rPr>
          <w:rFonts w:ascii="Calibri" w:hAnsi="Calibri" w:cs="Calibri"/>
          <w:noProof w:val="0"/>
          <w:sz w:val="28"/>
          <w:szCs w:val="28"/>
          <w:lang w:val="es-US"/>
        </w:rPr>
        <w:t>incluida</w:t>
      </w:r>
      <w:r w:rsidRPr="2A470651" w:rsidR="00057723">
        <w:rPr>
          <w:rFonts w:ascii="Calibri" w:hAnsi="Calibri" w:cs="Calibri"/>
          <w:noProof w:val="0"/>
          <w:sz w:val="28"/>
          <w:szCs w:val="28"/>
          <w:lang w:val="es-US"/>
        </w:rPr>
        <w:t xml:space="preserve"> la </w:t>
      </w:r>
      <w:r w:rsidRPr="2A470651" w:rsidR="00057723">
        <w:rPr>
          <w:rFonts w:ascii="Calibri" w:hAnsi="Calibri" w:cs="Calibri"/>
          <w:noProof w:val="0"/>
          <w:sz w:val="28"/>
          <w:szCs w:val="28"/>
          <w:lang w:val="es-US"/>
        </w:rPr>
        <w:t>información</w:t>
      </w:r>
      <w:r w:rsidRPr="2A470651" w:rsidR="00057723">
        <w:rPr>
          <w:rFonts w:ascii="Calibri" w:hAnsi="Calibri" w:cs="Calibri"/>
          <w:noProof w:val="0"/>
          <w:sz w:val="28"/>
          <w:szCs w:val="28"/>
          <w:lang w:val="es-US"/>
        </w:rPr>
        <w:t xml:space="preserve"> legal y la </w:t>
      </w:r>
      <w:r w:rsidRPr="2A470651" w:rsidR="00057723">
        <w:rPr>
          <w:rFonts w:ascii="Calibri" w:hAnsi="Calibri" w:cs="Calibri"/>
          <w:noProof w:val="0"/>
          <w:sz w:val="28"/>
          <w:szCs w:val="28"/>
          <w:lang w:val="es-US"/>
        </w:rPr>
        <w:t>asistencia</w:t>
      </w:r>
      <w:r w:rsidRPr="2A470651" w:rsidR="00057723">
        <w:rPr>
          <w:rFonts w:ascii="Calibri" w:hAnsi="Calibri" w:cs="Calibri"/>
          <w:noProof w:val="0"/>
          <w:sz w:val="28"/>
          <w:szCs w:val="28"/>
          <w:lang w:val="es-US"/>
        </w:rPr>
        <w:t xml:space="preserve"> legal de bajo </w:t>
      </w:r>
      <w:r w:rsidRPr="2A470651" w:rsidR="00057723">
        <w:rPr>
          <w:rFonts w:ascii="Calibri" w:hAnsi="Calibri" w:cs="Calibri"/>
          <w:noProof w:val="0"/>
          <w:sz w:val="28"/>
          <w:szCs w:val="28"/>
          <w:lang w:val="es-US"/>
        </w:rPr>
        <w:t>costo</w:t>
      </w:r>
      <w:r w:rsidRPr="2A470651" w:rsidR="00057723">
        <w:rPr>
          <w:rFonts w:ascii="Calibri" w:hAnsi="Calibri" w:cs="Calibri"/>
          <w:noProof w:val="0"/>
          <w:sz w:val="28"/>
          <w:szCs w:val="28"/>
          <w:lang w:val="es-US"/>
        </w:rPr>
        <w:t xml:space="preserve"> o sin </w:t>
      </w:r>
      <w:r w:rsidRPr="2A470651" w:rsidR="00057723">
        <w:rPr>
          <w:rFonts w:ascii="Calibri" w:hAnsi="Calibri" w:cs="Calibri"/>
          <w:noProof w:val="0"/>
          <w:sz w:val="28"/>
          <w:szCs w:val="28"/>
          <w:lang w:val="es-US"/>
        </w:rPr>
        <w:t>costo</w:t>
      </w:r>
      <w:r w:rsidRPr="2A470651" w:rsidR="00057723">
        <w:rPr>
          <w:rFonts w:ascii="Calibri" w:hAnsi="Calibri" w:cs="Calibri"/>
          <w:noProof w:val="0"/>
          <w:sz w:val="28"/>
          <w:szCs w:val="28"/>
          <w:lang w:val="es-US"/>
        </w:rPr>
        <w:t xml:space="preserve"> -  </w:t>
      </w:r>
      <w:hyperlink r:id="R46995a7e42da4391">
        <w:r w:rsidRPr="2A470651" w:rsidR="00057723">
          <w:rPr>
            <w:rStyle w:val="Hyperlink"/>
            <w:rFonts w:ascii="Calibri" w:hAnsi="Calibri" w:cs="Calibri"/>
            <w:noProof w:val="0"/>
            <w:sz w:val="28"/>
            <w:szCs w:val="28"/>
            <w:u w:val="none"/>
            <w:lang w:val="es-US"/>
          </w:rPr>
          <w:t>www.texasbar.com</w:t>
        </w:r>
      </w:hyperlink>
      <w:r w:rsidRPr="2A470651" w:rsidR="00057723">
        <w:rPr>
          <w:rFonts w:ascii="Calibri" w:hAnsi="Calibri" w:cs="Calibri"/>
          <w:noProof w:val="0"/>
          <w:sz w:val="28"/>
          <w:szCs w:val="28"/>
          <w:lang w:val="es-US"/>
        </w:rPr>
        <w:t xml:space="preserve">, y luego </w:t>
      </w:r>
      <w:r w:rsidRPr="2A470651" w:rsidR="00057723">
        <w:rPr>
          <w:rFonts w:ascii="Calibri" w:hAnsi="Calibri" w:cs="Calibri"/>
          <w:noProof w:val="0"/>
          <w:sz w:val="28"/>
          <w:szCs w:val="28"/>
          <w:lang w:val="es-US"/>
        </w:rPr>
        <w:t>haga</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clic</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en</w:t>
      </w:r>
      <w:r w:rsidRPr="2A470651" w:rsidR="00057723">
        <w:rPr>
          <w:rFonts w:ascii="Calibri" w:hAnsi="Calibri" w:cs="Calibri"/>
          <w:noProof w:val="0"/>
          <w:sz w:val="28"/>
          <w:szCs w:val="28"/>
          <w:lang w:val="es-US"/>
        </w:rPr>
        <w:t xml:space="preserve"> "Para </w:t>
      </w:r>
      <w:r w:rsidRPr="2A470651" w:rsidR="00057723">
        <w:rPr>
          <w:rFonts w:ascii="Calibri" w:hAnsi="Calibri" w:cs="Calibri"/>
          <w:noProof w:val="0"/>
          <w:sz w:val="28"/>
          <w:szCs w:val="28"/>
          <w:lang w:val="es-US"/>
        </w:rPr>
        <w:t>el</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público</w:t>
      </w:r>
      <w:r w:rsidRPr="2A470651" w:rsidR="00057723">
        <w:rPr>
          <w:rFonts w:ascii="Calibri" w:hAnsi="Calibri" w:cs="Calibri"/>
          <w:noProof w:val="0"/>
          <w:sz w:val="28"/>
          <w:szCs w:val="28"/>
          <w:lang w:val="es-US"/>
        </w:rPr>
        <w:t>".</w:t>
      </w:r>
    </w:p>
    <w:p w:rsidR="00057723" w:rsidP="2A470651" w:rsidRDefault="00057723" w14:paraId="27CBA11E" w14:textId="77777777">
      <w:pPr>
        <w:rPr>
          <w:rFonts w:ascii="Calibri" w:hAnsi="Calibri" w:cs="Calibri"/>
          <w:noProof w:val="0"/>
          <w:sz w:val="28"/>
          <w:szCs w:val="28"/>
          <w:lang w:val="es-US"/>
        </w:rPr>
      </w:pPr>
      <w:r w:rsidRPr="2A470651" w:rsidR="00057723">
        <w:rPr>
          <w:rFonts w:ascii="Calibri" w:hAnsi="Calibri" w:cs="Calibri"/>
          <w:noProof w:val="0"/>
          <w:sz w:val="28"/>
          <w:szCs w:val="28"/>
          <w:lang w:val="es-US"/>
        </w:rPr>
        <w:t xml:space="preserve">Formularios</w:t>
      </w:r>
      <w:r w:rsidRPr="2A470651" w:rsidR="00057723">
        <w:rPr>
          <w:rFonts w:ascii="Calibri" w:hAnsi="Calibri" w:cs="Calibri"/>
          <w:noProof w:val="0"/>
          <w:sz w:val="28"/>
          <w:szCs w:val="28"/>
          <w:lang w:val="es-US"/>
        </w:rPr>
        <w:t xml:space="preserve"> e </w:t>
      </w:r>
      <w:r w:rsidRPr="2A470651" w:rsidR="00057723">
        <w:rPr>
          <w:rFonts w:ascii="Calibri" w:hAnsi="Calibri" w:cs="Calibri"/>
          <w:noProof w:val="0"/>
          <w:sz w:val="28"/>
          <w:szCs w:val="28"/>
          <w:lang w:val="es-US"/>
        </w:rPr>
        <w:t xml:space="preserve">información</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 xml:space="preserve">incluso</w:t>
      </w:r>
      <w:r w:rsidRPr="2A470651" w:rsidR="00057723">
        <w:rPr>
          <w:rFonts w:ascii="Calibri" w:hAnsi="Calibri" w:cs="Calibri"/>
          <w:noProof w:val="0"/>
          <w:sz w:val="28"/>
          <w:szCs w:val="28"/>
          <w:lang w:val="es-US"/>
        </w:rPr>
        <w:t xml:space="preserve"> para </w:t>
      </w:r>
      <w:r w:rsidRPr="2A470651" w:rsidR="00057723">
        <w:rPr>
          <w:rFonts w:ascii="Calibri" w:hAnsi="Calibri" w:cs="Calibri"/>
          <w:noProof w:val="0"/>
          <w:sz w:val="28"/>
          <w:szCs w:val="28"/>
          <w:lang w:val="es-US"/>
        </w:rPr>
        <w:t xml:space="preserve">otros</w:t>
      </w:r>
      <w:r w:rsidRPr="2A470651" w:rsidR="00057723">
        <w:rPr>
          <w:rFonts w:ascii="Calibri" w:hAnsi="Calibri" w:cs="Calibri"/>
          <w:noProof w:val="0"/>
          <w:sz w:val="28"/>
          <w:szCs w:val="28"/>
          <w:lang w:val="es-US"/>
        </w:rPr>
        <w:t xml:space="preserve"> </w:t>
      </w:r>
      <w:r w:rsidRPr="2A470651" w:rsidR="00057723">
        <w:rPr>
          <w:rFonts w:ascii="Calibri" w:hAnsi="Calibri" w:cs="Calibri"/>
          <w:noProof w:val="0"/>
          <w:sz w:val="28"/>
          <w:szCs w:val="28"/>
          <w:lang w:val="es-US"/>
        </w:rPr>
        <w:t xml:space="preserve">tipos</w:t>
      </w:r>
      <w:r w:rsidRPr="2A470651" w:rsidR="00057723">
        <w:rPr>
          <w:rFonts w:ascii="Calibri" w:hAnsi="Calibri" w:cs="Calibri"/>
          <w:noProof w:val="0"/>
          <w:sz w:val="28"/>
          <w:szCs w:val="28"/>
          <w:lang w:val="es-US"/>
        </w:rPr>
        <w:t xml:space="preserve"> de </w:t>
      </w:r>
      <w:r w:rsidRPr="2A470651" w:rsidR="00057723">
        <w:rPr>
          <w:rFonts w:ascii="Calibri" w:hAnsi="Calibri" w:cs="Calibri"/>
          <w:noProof w:val="0"/>
          <w:sz w:val="28"/>
          <w:szCs w:val="28"/>
          <w:lang w:val="es-US"/>
        </w:rPr>
        <w:t xml:space="preserve">casos</w:t>
      </w:r>
      <w:r w:rsidRPr="2A470651" w:rsidR="00057723">
        <w:rPr>
          <w:rFonts w:ascii="Calibri" w:hAnsi="Calibri" w:cs="Calibri"/>
          <w:noProof w:val="0"/>
          <w:sz w:val="28"/>
          <w:szCs w:val="28"/>
          <w:lang w:val="es-US"/>
        </w:rPr>
        <w:t xml:space="preserve">: www.texaslawhelp.org </w:t>
      </w:r>
      <w:hyperlink w:history="1" r:id="rId15">
        <w:r w:rsidRPr="00BE6930">
          <w:rPr>
            <w:rStyle w:val="Hyperlink"/>
            <w:rFonts w:ascii="Calibri" w:hAnsi="Calibri" w:cs="Calibri"/>
            <w:sz w:val="28"/>
            <w:szCs w:val="28"/>
            <w:u w:val="none"/>
            <w:lang w:val="Spanish"/>
          </w:rPr>
        </w:r>
      </w:hyperlink>
      <w:r w:rsidRPr="2A470651" w:rsidR="00057723">
        <w:rPr>
          <w:rFonts w:ascii="Calibri" w:hAnsi="Calibri" w:cs="Calibri"/>
          <w:noProof w:val="0"/>
          <w:sz w:val="28"/>
          <w:szCs w:val="28"/>
          <w:lang w:val="es-US"/>
        </w:rPr>
        <w:t xml:space="preserve"> </w:t>
      </w:r>
      <w:bookmarkEnd w:id="5"/>
    </w:p>
    <w:p w:rsidRPr="00057723" w:rsidR="00C61EAA" w:rsidP="00057723" w:rsidRDefault="00C61EAA" w14:paraId="723967DE" w14:textId="4E1C0E6F" w14:noSpellErr="1">
      <w:pPr>
        <w:rPr>
          <w:rFonts w:ascii="Calibri" w:hAnsi="Calibri" w:cs="Calibri"/>
          <w:sz w:val="28"/>
          <w:szCs w:val="28"/>
        </w:rPr>
      </w:pPr>
    </w:p>
    <w:sectPr w:rsidRPr="00057723" w:rsidR="00C61EAA" w:rsidSect="00057723">
      <w:footerReference w:type="default" r:id="rId16"/>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C57" w:rsidP="00144C57" w:rsidRDefault="00144C57" w14:paraId="73B65D3F" w14:textId="77777777">
      <w:pPr>
        <w:spacing w:after="0" w:line="240" w:lineRule="auto"/>
      </w:pPr>
      <w:r>
        <w:separator/>
      </w:r>
    </w:p>
  </w:endnote>
  <w:endnote w:type="continuationSeparator" w:id="0">
    <w:p w:rsidR="00144C57" w:rsidP="00144C57" w:rsidRDefault="00144C57" w14:paraId="0B25D0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42239"/>
      <w:docPartObj>
        <w:docPartGallery w:val="Page Numbers (Bottom of Page)"/>
        <w:docPartUnique/>
      </w:docPartObj>
    </w:sdtPr>
    <w:sdtEndPr/>
    <w:sdtContent>
      <w:p w:rsidR="00144C57" w:rsidRDefault="00144C57" w14:paraId="5854DFCE" w14:textId="42D27EA3" w14:noSpellErr="1">
        <w:pPr>
          <w:pStyle w:val="Footer"/>
        </w:pPr>
        <w:r>
          <w:rPr>
            <w:noProof/>
            <w:lang w:val="Spanish"/>
          </w:rPr>
          <mc:AlternateContent>
            <mc:Choice Requires="wps">
              <w:drawing>
                <wp:anchor distT="0" distB="0" distL="114300" distR="114300" simplePos="0" relativeHeight="251659264" behindDoc="0" locked="0" layoutInCell="1" allowOverlap="1" wp14:editId="1EE5118F" wp14:anchorId="691C45E5">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eastAsiaTheme="majorEastAsia" w:cstheme="majorBidi"/>
                                  <w:sz w:val="28"/>
                                  <w:szCs w:val="28"/>
                                  <w:lang w:val="Spanish"/>
                                </w:rPr>
                                <w:id w:val="1709992740"/>
                                <w:docPartObj>
                                  <w:docPartGallery w:val="Page Numbers (Margins)"/>
                                  <w:docPartUnique/>
                                </w:docPartObj>
                              </w:sdtPr>
                              <w:sdtEndPr/>
                              <w:sdtContent>
                                <w:sdt>
                                  <w:sdtPr>
                                    <w:rPr>
                                      <w:rFonts w:asciiTheme="majorHAnsi" w:hAnsiTheme="majorHAnsi" w:eastAsiaTheme="majorEastAsia" w:cstheme="majorBidi"/>
                                      <w:sz w:val="28"/>
                                      <w:szCs w:val="28"/>
                                      <w:lang w:val="Spanish"/>
                                    </w:rPr>
                                    <w:id w:val="-1904517296"/>
                                    <w:docPartObj>
                                      <w:docPartGallery w:val="Page Numbers (Margins)"/>
                                      <w:docPartUnique/>
                                    </w:docPartObj>
                                  </w:sdtPr>
                                  <w:sdtEndPr/>
                                  <w:sdtContent>
                                    <w:p w:rsidRPr="00262421" w:rsidR="00144C57" w:rsidRDefault="00144C57" w14:paraId="7CB2464B" w14:textId="77777777">
                                      <w:pPr>
                                        <w:jc w:val="center"/>
                                        <w:rPr>
                                          <w:rFonts w:asciiTheme="majorHAnsi" w:hAnsiTheme="majorHAnsi" w:eastAsiaTheme="majorEastAsia" w:cstheme="majorBidi"/>
                                          <w:sz w:val="28"/>
                                          <w:szCs w:val="28"/>
                                        </w:rPr>
                                      </w:pPr>
                                      <w:r w:rsidRPr="00262421">
                                        <w:rPr>
                                          <w:rFonts w:cs="Times New Roman"/>
                                          <w:sz w:val="28"/>
                                          <w:szCs w:val="28"/>
                                          <w:lang w:val="Spanish"/>
                                        </w:rPr>
                                        <w:fldChar w:fldCharType="begin"/>
                                      </w:r>
                                      <w:r w:rsidRPr="00262421">
                                        <w:rPr>
                                          <w:sz w:val="28"/>
                                          <w:szCs w:val="28"/>
                                          <w:lang w:val="Spanish"/>
                                        </w:rPr>
                                        <w:instrText xml:space="preserve"> PAGE   \* MERGEFORMAT </w:instrText>
                                      </w:r>
                                      <w:r w:rsidRPr="00262421">
                                        <w:rPr>
                                          <w:rFonts w:cs="Times New Roman"/>
                                          <w:sz w:val="28"/>
                                          <w:szCs w:val="28"/>
                                          <w:lang w:val="Spanish"/>
                                        </w:rPr>
                                        <w:fldChar w:fldCharType="separate"/>
                                      </w:r>
                                      <w:r w:rsidRPr="00262421">
                                        <w:rPr>
                                          <w:rFonts w:asciiTheme="majorHAnsi" w:hAnsiTheme="majorHAnsi" w:eastAsiaTheme="majorEastAsia" w:cstheme="majorBidi"/>
                                          <w:noProof/>
                                          <w:sz w:val="28"/>
                                          <w:szCs w:val="28"/>
                                          <w:lang w:val="Spanish"/>
                                        </w:rPr>
                                        <w:t>2</w:t>
                                      </w:r>
                                      <w:r w:rsidRPr="00262421">
                                        <w:rPr>
                                          <w:rFonts w:asciiTheme="majorHAnsi" w:hAnsiTheme="majorHAnsi" w:eastAsiaTheme="majorEastAsia" w:cstheme="majorBidi"/>
                                          <w:noProof/>
                                          <w:sz w:val="28"/>
                                          <w:szCs w:val="28"/>
                                          <w:lang w:val="Spanish"/>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D5FEC4">
                <v:rect id="Rectangle 2"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w14:anchorId="691C45E5">
                  <v:textbox>
                    <w:txbxContent>
                      <w:sdt>
                        <w:sdtPr>
                          <w:id w:val="1526761972"/>
                          <w:rPr>
                            <w:rFonts w:asciiTheme="majorHAnsi" w:hAnsiTheme="majorHAnsi" w:eastAsiaTheme="majorEastAsia" w:cstheme="majorBidi"/>
                            <w:sz w:val="28"/>
                            <w:szCs w:val="28"/>
                            <w:lang w:val="Spanish"/>
                          </w:rPr>
                          <w:id w:val="1709992740"/>
                          <w:docPartObj>
                            <w:docPartGallery w:val="Page Numbers (Margins)"/>
                            <w:docPartUnique/>
                          </w:docPartObj>
                        </w:sdtPr>
                        <w:sdtEndPr/>
                        <w:sdtContent>
                          <w:sdt>
                            <w:sdtPr>
                              <w:id w:val="340380620"/>
                              <w:rPr>
                                <w:rFonts w:asciiTheme="majorHAnsi" w:hAnsiTheme="majorHAnsi" w:eastAsiaTheme="majorEastAsia" w:cstheme="majorBidi"/>
                                <w:sz w:val="28"/>
                                <w:szCs w:val="28"/>
                                <w:lang w:val="Spanish"/>
                              </w:rPr>
                              <w:id w:val="-1904517296"/>
                              <w:docPartObj>
                                <w:docPartGallery w:val="Page Numbers (Margins)"/>
                                <w:docPartUnique/>
                              </w:docPartObj>
                            </w:sdtPr>
                            <w:sdtEndPr/>
                            <w:sdtContent>
                              <w:p w:rsidRPr="00262421" w:rsidR="00144C57" w:rsidRDefault="00144C57" w14:paraId="2903CBC8" w14:textId="77777777">
                                <w:pPr>
                                  <w:jc w:val="center"/>
                                  <w:rPr>
                                    <w:rFonts w:asciiTheme="majorHAnsi" w:hAnsiTheme="majorHAnsi" w:eastAsiaTheme="majorEastAsia" w:cstheme="majorBidi"/>
                                    <w:sz w:val="28"/>
                                    <w:szCs w:val="28"/>
                                  </w:rPr>
                                </w:pPr>
                                <w:r w:rsidRPr="00262421">
                                  <w:rPr>
                                    <w:rFonts w:cs="Times New Roman"/>
                                    <w:sz w:val="28"/>
                                    <w:szCs w:val="28"/>
                                    <w:lang w:val="Spanish"/>
                                  </w:rPr>
                                  <w:fldChar w:fldCharType="begin"/>
                                </w:r>
                                <w:r w:rsidRPr="00262421">
                                  <w:rPr>
                                    <w:sz w:val="28"/>
                                    <w:szCs w:val="28"/>
                                    <w:lang w:val="Spanish"/>
                                  </w:rPr>
                                  <w:instrText xml:space="preserve"> PAGE   \* MERGEFORMAT </w:instrText>
                                </w:r>
                                <w:r w:rsidRPr="00262421">
                                  <w:rPr>
                                    <w:rFonts w:cs="Times New Roman"/>
                                    <w:sz w:val="28"/>
                                    <w:szCs w:val="28"/>
                                    <w:lang w:val="Spanish"/>
                                  </w:rPr>
                                  <w:fldChar w:fldCharType="separate"/>
                                </w:r>
                                <w:r w:rsidRPr="00262421">
                                  <w:rPr>
                                    <w:rFonts w:asciiTheme="majorHAnsi" w:hAnsiTheme="majorHAnsi" w:eastAsiaTheme="majorEastAsia" w:cstheme="majorBidi"/>
                                    <w:noProof/>
                                    <w:sz w:val="28"/>
                                    <w:szCs w:val="28"/>
                                    <w:lang w:val="Spanish"/>
                                  </w:rPr>
                                  <w:t>2</w:t>
                                </w:r>
                                <w:r w:rsidRPr="00262421">
                                  <w:rPr>
                                    <w:rFonts w:asciiTheme="majorHAnsi" w:hAnsiTheme="majorHAnsi" w:eastAsiaTheme="majorEastAsia" w:cstheme="majorBidi"/>
                                    <w:noProof/>
                                    <w:sz w:val="28"/>
                                    <w:szCs w:val="28"/>
                                    <w:lang w:val="Spanish"/>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C57" w:rsidP="00144C57" w:rsidRDefault="00144C57" w14:paraId="051F7316" w14:textId="77777777">
      <w:pPr>
        <w:spacing w:after="0" w:line="240" w:lineRule="auto"/>
      </w:pPr>
      <w:r>
        <w:separator/>
      </w:r>
    </w:p>
  </w:footnote>
  <w:footnote w:type="continuationSeparator" w:id="0">
    <w:p w:rsidR="00144C57" w:rsidP="00144C57" w:rsidRDefault="00144C57" w14:paraId="176C9167"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KdooUZiG" int2:invalidationBookmarkName="" int2:hashCode="ymwUafNWHR98bT" int2:id="7lZCOtIe">
      <int2:state int2:type="AugLoop_Text_Critique" int2:value="Rejected"/>
    </int2:bookmark>
    <int2:bookmark int2:bookmarkName="_Int_1OKHr3u4" int2:invalidationBookmarkName="" int2:hashCode="cB9/ABX5N0uEqU" int2:id="bHkDx8Vf">
      <int2:state int2:type="AugLoop_Text_Critique" int2:value="Rejected"/>
    </int2:bookmark>
    <int2:bookmark int2:bookmarkName="_Int_C9zRBD1g" int2:invalidationBookmarkName="" int2:hashCode="YlkL6ya0fkkWGp" int2:id="QNkHwm0R">
      <int2:state int2:type="AugLoop_Text_Critique" int2:value="Rejected"/>
    </int2:bookmark>
    <int2:bookmark int2:bookmarkName="_Int_dQRND21I" int2:invalidationBookmarkName="" int2:hashCode="5OGFNH2UMlJ8gX" int2:id="Ea5866i6">
      <int2:state int2:type="AugLoop_Text_Critique" int2:value="Rejected"/>
    </int2:bookmark>
    <int2:bookmark int2:bookmarkName="_Int_XvY9E3Pf" int2:invalidationBookmarkName="" int2:hashCode="cfVVyc9ee4qyCd" int2:id="TyBYVbp4">
      <int2:state int2:type="AugLoop_Text_Critique" int2:value="Rejected"/>
    </int2:bookmark>
    <int2:bookmark int2:bookmarkName="_Int_PdpBXOJy" int2:invalidationBookmarkName="" int2:hashCode="vyRM3xdC+vJh6S" int2:id="nVV1MAXx">
      <int2:state int2:type="AugLoop_Text_Critique" int2:value="Rejected"/>
    </int2:bookmark>
    <int2:bookmark int2:bookmarkName="_Int_jwRSGVZ4" int2:invalidationBookmarkName="" int2:hashCode="8BpJz9aKCK+arf" int2:id="ZHrPDS3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9308">
    <w:abstractNumId w:val="0"/>
  </w:num>
  <w:num w:numId="2" w16cid:durableId="1008753211">
    <w:abstractNumId w:val="0"/>
  </w:num>
  <w:num w:numId="3" w16cid:durableId="813838565">
    <w:abstractNumId w:val="0"/>
  </w:num>
  <w:num w:numId="4" w16cid:durableId="338774843">
    <w:abstractNumId w:val="0"/>
  </w:num>
  <w:num w:numId="5" w16cid:durableId="1275554766">
    <w:abstractNumId w:val="0"/>
  </w:num>
  <w:num w:numId="6" w16cid:durableId="1167479807">
    <w:abstractNumId w:val="0"/>
  </w:num>
  <w:num w:numId="7" w16cid:durableId="1692606293">
    <w:abstractNumId w:val="0"/>
  </w:num>
  <w:num w:numId="8" w16cid:durableId="808746357">
    <w:abstractNumId w:val="0"/>
  </w:num>
  <w:num w:numId="9" w16cid:durableId="228155532">
    <w:abstractNumId w:val="0"/>
  </w:num>
  <w:num w:numId="10" w16cid:durableId="1812138795">
    <w:abstractNumId w:val="0"/>
  </w:num>
  <w:num w:numId="11" w16cid:durableId="1457800181">
    <w:abstractNumId w:val="0"/>
  </w:num>
  <w:num w:numId="12" w16cid:durableId="1949384219">
    <w:abstractNumId w:val="0"/>
  </w:num>
  <w:num w:numId="13" w16cid:durableId="420956773">
    <w:abstractNumId w:val="0"/>
  </w:num>
  <w:num w:numId="14" w16cid:durableId="2101829561">
    <w:abstractNumId w:val="0"/>
  </w:num>
  <w:num w:numId="15" w16cid:durableId="774324491">
    <w:abstractNumId w:val="0"/>
  </w:num>
  <w:num w:numId="16" w16cid:durableId="306785843">
    <w:abstractNumId w:val="0"/>
  </w:num>
  <w:num w:numId="17" w16cid:durableId="1828747421">
    <w:abstractNumId w:val="0"/>
  </w:num>
  <w:num w:numId="18" w16cid:durableId="803305618">
    <w:abstractNumId w:val="0"/>
  </w:num>
  <w:num w:numId="19" w16cid:durableId="1903828370">
    <w:abstractNumId w:val="0"/>
  </w:num>
  <w:num w:numId="20" w16cid:durableId="1731419974">
    <w:abstractNumId w:val="0"/>
  </w:num>
  <w:num w:numId="21" w16cid:durableId="2037541467">
    <w:abstractNumId w:val="10"/>
  </w:num>
  <w:num w:numId="22" w16cid:durableId="500196551">
    <w:abstractNumId w:val="9"/>
  </w:num>
  <w:num w:numId="23" w16cid:durableId="1309819582">
    <w:abstractNumId w:val="5"/>
  </w:num>
  <w:num w:numId="24" w16cid:durableId="773481525">
    <w:abstractNumId w:val="2"/>
  </w:num>
  <w:num w:numId="25" w16cid:durableId="1501308177">
    <w:abstractNumId w:val="6"/>
  </w:num>
  <w:num w:numId="26" w16cid:durableId="1464931862">
    <w:abstractNumId w:val="3"/>
  </w:num>
  <w:num w:numId="27" w16cid:durableId="93477884">
    <w:abstractNumId w:val="7"/>
  </w:num>
  <w:num w:numId="28" w16cid:durableId="353266222">
    <w:abstractNumId w:val="11"/>
  </w:num>
  <w:num w:numId="29" w16cid:durableId="907573770">
    <w:abstractNumId w:val="8"/>
  </w:num>
  <w:num w:numId="30" w16cid:durableId="1628461869">
    <w:abstractNumId w:val="1"/>
  </w:num>
  <w:num w:numId="31" w16cid:durableId="1632978462">
    <w:abstractNumId w:val="4"/>
  </w:num>
  <w:num w:numId="32" w16cid:durableId="1005405152">
    <w:abstractNumId w:val="13"/>
  </w:num>
  <w:num w:numId="33" w16cid:durableId="152131607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57723"/>
    <w:rsid w:val="00072129"/>
    <w:rsid w:val="00077F7B"/>
    <w:rsid w:val="000826A0"/>
    <w:rsid w:val="00094620"/>
    <w:rsid w:val="000D3F1D"/>
    <w:rsid w:val="000D6AD8"/>
    <w:rsid w:val="00131530"/>
    <w:rsid w:val="001413D0"/>
    <w:rsid w:val="00144C57"/>
    <w:rsid w:val="00147D26"/>
    <w:rsid w:val="00193DDC"/>
    <w:rsid w:val="001B56C3"/>
    <w:rsid w:val="001B586F"/>
    <w:rsid w:val="001C6C81"/>
    <w:rsid w:val="001D2219"/>
    <w:rsid w:val="00220B09"/>
    <w:rsid w:val="00262421"/>
    <w:rsid w:val="00271526"/>
    <w:rsid w:val="002B3163"/>
    <w:rsid w:val="002E77E6"/>
    <w:rsid w:val="00302AF6"/>
    <w:rsid w:val="00310E42"/>
    <w:rsid w:val="00320038"/>
    <w:rsid w:val="00322D2D"/>
    <w:rsid w:val="0033379A"/>
    <w:rsid w:val="00337422"/>
    <w:rsid w:val="00341CC5"/>
    <w:rsid w:val="0035708F"/>
    <w:rsid w:val="0036712B"/>
    <w:rsid w:val="00395ED1"/>
    <w:rsid w:val="003A29F4"/>
    <w:rsid w:val="003A7903"/>
    <w:rsid w:val="003ACB35"/>
    <w:rsid w:val="003E05E4"/>
    <w:rsid w:val="00402519"/>
    <w:rsid w:val="004472D0"/>
    <w:rsid w:val="00476364"/>
    <w:rsid w:val="0049235A"/>
    <w:rsid w:val="00497A97"/>
    <w:rsid w:val="004A071A"/>
    <w:rsid w:val="004A0A87"/>
    <w:rsid w:val="004A0F3E"/>
    <w:rsid w:val="004C30D7"/>
    <w:rsid w:val="004E21CD"/>
    <w:rsid w:val="004E3BC9"/>
    <w:rsid w:val="0054322C"/>
    <w:rsid w:val="0058383B"/>
    <w:rsid w:val="005939A2"/>
    <w:rsid w:val="005961E5"/>
    <w:rsid w:val="005A5BFB"/>
    <w:rsid w:val="005D3D82"/>
    <w:rsid w:val="005E22C1"/>
    <w:rsid w:val="00636176"/>
    <w:rsid w:val="00686CD1"/>
    <w:rsid w:val="00692125"/>
    <w:rsid w:val="00712ABE"/>
    <w:rsid w:val="007E7B28"/>
    <w:rsid w:val="007F1C3E"/>
    <w:rsid w:val="0080042B"/>
    <w:rsid w:val="00873E47"/>
    <w:rsid w:val="0087675E"/>
    <w:rsid w:val="0088322F"/>
    <w:rsid w:val="00893914"/>
    <w:rsid w:val="00894350"/>
    <w:rsid w:val="008E606D"/>
    <w:rsid w:val="009019B1"/>
    <w:rsid w:val="009047AC"/>
    <w:rsid w:val="00912213"/>
    <w:rsid w:val="009454CD"/>
    <w:rsid w:val="00947E70"/>
    <w:rsid w:val="009A0D0F"/>
    <w:rsid w:val="009D255E"/>
    <w:rsid w:val="009D38C9"/>
    <w:rsid w:val="009E0896"/>
    <w:rsid w:val="009F7197"/>
    <w:rsid w:val="00A16CCF"/>
    <w:rsid w:val="00A94453"/>
    <w:rsid w:val="00AA3880"/>
    <w:rsid w:val="00AB120A"/>
    <w:rsid w:val="00AD0A4B"/>
    <w:rsid w:val="00AF3D91"/>
    <w:rsid w:val="00AF558E"/>
    <w:rsid w:val="00AF6424"/>
    <w:rsid w:val="00B005A7"/>
    <w:rsid w:val="00B02A25"/>
    <w:rsid w:val="00B43413"/>
    <w:rsid w:val="00B43667"/>
    <w:rsid w:val="00B673AA"/>
    <w:rsid w:val="00B807F4"/>
    <w:rsid w:val="00BA41CD"/>
    <w:rsid w:val="00BA6254"/>
    <w:rsid w:val="00BE2FD1"/>
    <w:rsid w:val="00C0129D"/>
    <w:rsid w:val="00C20521"/>
    <w:rsid w:val="00C60A0C"/>
    <w:rsid w:val="00C61EAA"/>
    <w:rsid w:val="00C6460B"/>
    <w:rsid w:val="00C74A90"/>
    <w:rsid w:val="00CB559E"/>
    <w:rsid w:val="00CC0D19"/>
    <w:rsid w:val="00CE3F67"/>
    <w:rsid w:val="00CF0604"/>
    <w:rsid w:val="00CF62C6"/>
    <w:rsid w:val="00D32E27"/>
    <w:rsid w:val="00DA355C"/>
    <w:rsid w:val="00DC1FDC"/>
    <w:rsid w:val="00DE3724"/>
    <w:rsid w:val="00E042F5"/>
    <w:rsid w:val="00E065E8"/>
    <w:rsid w:val="00E15451"/>
    <w:rsid w:val="00E23BD3"/>
    <w:rsid w:val="00E67F0D"/>
    <w:rsid w:val="00E76BDC"/>
    <w:rsid w:val="00E81A3F"/>
    <w:rsid w:val="00EB4458"/>
    <w:rsid w:val="00EC1C1B"/>
    <w:rsid w:val="00FC2F19"/>
    <w:rsid w:val="00FD3E08"/>
    <w:rsid w:val="00FE3A23"/>
    <w:rsid w:val="00FE53A5"/>
    <w:rsid w:val="00FE65B8"/>
    <w:rsid w:val="00FE7FA2"/>
    <w:rsid w:val="0595F77C"/>
    <w:rsid w:val="08CD983E"/>
    <w:rsid w:val="0E3B3C83"/>
    <w:rsid w:val="0FD3AC59"/>
    <w:rsid w:val="12B84283"/>
    <w:rsid w:val="1CF5F760"/>
    <w:rsid w:val="2A470651"/>
    <w:rsid w:val="2E52E8B5"/>
    <w:rsid w:val="4A9F8219"/>
    <w:rsid w:val="4DD722DB"/>
    <w:rsid w:val="5066B62F"/>
    <w:rsid w:val="52D533A0"/>
    <w:rsid w:val="5DDD8DB7"/>
    <w:rsid w:val="6063B19C"/>
    <w:rsid w:val="68284C9D"/>
    <w:rsid w:val="6E11E13D"/>
    <w:rsid w:val="7F26B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2A470651"/>
    <w:rPr>
      <w:noProof w:val="0"/>
      <w:lang w:val="es-US"/>
    </w:rPr>
  </w:style>
  <w:style w:type="paragraph" w:styleId="Heading1">
    <w:uiPriority w:val="9"/>
    <w:name w:val="heading 1"/>
    <w:basedOn w:val="Normal"/>
    <w:next w:val="Normal"/>
    <w:link w:val="Heading1Char"/>
    <w:qFormat/>
    <w:rsid w:val="2A470651"/>
    <w:rPr>
      <w:rFonts w:ascii="Trebuchet MS" w:hAnsi="Trebuchet MS" w:eastAsia="" w:cs="" w:asciiTheme="majorAscii" w:hAnsiTheme="majorAscii" w:eastAsiaTheme="majorEastAsia" w:cstheme="majorBidi"/>
      <w:color w:val="262626" w:themeColor="text1" w:themeTint="D9" w:themeShade="FF"/>
      <w:sz w:val="32"/>
      <w:szCs w:val="32"/>
    </w:rPr>
    <w:pPr>
      <w:keepNext w:val="1"/>
      <w:keepLines w:val="1"/>
      <w:spacing w:before="240" w:after="0"/>
      <w:outlineLvl w:val="0"/>
    </w:pPr>
  </w:style>
  <w:style w:type="paragraph" w:styleId="Heading2">
    <w:uiPriority w:val="9"/>
    <w:name w:val="heading 2"/>
    <w:basedOn w:val="Normal"/>
    <w:next w:val="Normal"/>
    <w:semiHidden/>
    <w:unhideWhenUsed/>
    <w:link w:val="Heading2Char"/>
    <w:qFormat/>
    <w:rsid w:val="2A470651"/>
    <w:rPr>
      <w:rFonts w:ascii="Trebuchet MS" w:hAnsi="Trebuchet MS" w:eastAsia="" w:cs="" w:asciiTheme="majorAscii" w:hAnsiTheme="majorAscii" w:eastAsiaTheme="majorEastAsia" w:cstheme="majorBidi"/>
      <w:color w:val="262626" w:themeColor="text1" w:themeTint="D9" w:themeShade="FF"/>
      <w:sz w:val="28"/>
      <w:szCs w:val="28"/>
    </w:rPr>
    <w:pPr>
      <w:keepNext w:val="1"/>
      <w:keepLines w:val="1"/>
      <w:spacing w:before="40" w:after="0"/>
      <w:outlineLvl w:val="1"/>
    </w:pPr>
  </w:style>
  <w:style w:type="paragraph" w:styleId="Heading3">
    <w:uiPriority w:val="9"/>
    <w:name w:val="heading 3"/>
    <w:basedOn w:val="Normal"/>
    <w:next w:val="Normal"/>
    <w:semiHidden/>
    <w:unhideWhenUsed/>
    <w:link w:val="Heading3Char"/>
    <w:qFormat/>
    <w:rsid w:val="2A470651"/>
    <w:rPr>
      <w:rFonts w:ascii="Trebuchet MS" w:hAnsi="Trebuchet MS" w:eastAsia="" w:cs="" w:asciiTheme="majorAscii" w:hAnsiTheme="majorAscii" w:eastAsiaTheme="majorEastAsia" w:cstheme="majorBidi"/>
      <w:color w:val="0D0D0D" w:themeColor="text1" w:themeTint="F2" w:themeShade="FF"/>
      <w:sz w:val="24"/>
      <w:szCs w:val="24"/>
    </w:rPr>
    <w:pPr>
      <w:keepNext w:val="1"/>
      <w:keepLines w:val="1"/>
      <w:spacing w:before="40" w:after="0"/>
      <w:outlineLvl w:val="2"/>
    </w:pPr>
  </w:style>
  <w:style w:type="paragraph" w:styleId="Heading4">
    <w:uiPriority w:val="9"/>
    <w:name w:val="heading 4"/>
    <w:basedOn w:val="Normal"/>
    <w:next w:val="Normal"/>
    <w:semiHidden/>
    <w:unhideWhenUsed/>
    <w:link w:val="Heading4Char"/>
    <w:qFormat/>
    <w:rsid w:val="2A470651"/>
    <w:rPr>
      <w:rFonts w:ascii="Trebuchet MS" w:hAnsi="Trebuchet MS" w:eastAsia="" w:cs="" w:asciiTheme="majorAscii" w:hAnsiTheme="majorAscii" w:eastAsiaTheme="majorEastAsia" w:cstheme="majorBidi"/>
      <w:i w:val="1"/>
      <w:iCs w:val="1"/>
      <w:color w:val="404040" w:themeColor="text1" w:themeTint="BF" w:themeShade="FF"/>
    </w:rPr>
    <w:pPr>
      <w:keepNext w:val="1"/>
      <w:keepLines w:val="1"/>
      <w:spacing w:before="40" w:after="0"/>
      <w:outlineLvl w:val="3"/>
    </w:pPr>
  </w:style>
  <w:style w:type="paragraph" w:styleId="Heading5">
    <w:uiPriority w:val="9"/>
    <w:name w:val="heading 5"/>
    <w:basedOn w:val="Normal"/>
    <w:next w:val="Normal"/>
    <w:semiHidden/>
    <w:unhideWhenUsed/>
    <w:link w:val="Heading5Char"/>
    <w:qFormat/>
    <w:rsid w:val="2A470651"/>
    <w:rPr>
      <w:rFonts w:ascii="Trebuchet MS" w:hAnsi="Trebuchet MS" w:eastAsia="" w:cs="" w:asciiTheme="majorAscii" w:hAnsiTheme="majorAscii" w:eastAsiaTheme="majorEastAsia" w:cstheme="majorBidi"/>
      <w:color w:val="404040" w:themeColor="text1" w:themeTint="BF" w:themeShade="FF"/>
    </w:rPr>
    <w:pPr>
      <w:keepNext w:val="1"/>
      <w:keepLines w:val="1"/>
      <w:spacing w:before="40" w:after="0"/>
      <w:outlineLvl w:val="4"/>
    </w:pPr>
  </w:style>
  <w:style w:type="paragraph" w:styleId="Heading6">
    <w:uiPriority w:val="9"/>
    <w:name w:val="heading 6"/>
    <w:basedOn w:val="Normal"/>
    <w:next w:val="Normal"/>
    <w:semiHidden/>
    <w:unhideWhenUsed/>
    <w:link w:val="Heading6Char"/>
    <w:qFormat/>
    <w:rsid w:val="2A470651"/>
    <w:rPr>
      <w:rFonts w:ascii="Trebuchet MS" w:hAnsi="Trebuchet MS" w:eastAsia="" w:cs="" w:asciiTheme="majorAscii" w:hAnsiTheme="majorAscii" w:eastAsiaTheme="majorEastAsia" w:cstheme="majorBidi"/>
    </w:rPr>
    <w:pPr>
      <w:keepNext w:val="1"/>
      <w:keepLines w:val="1"/>
      <w:spacing w:before="40" w:after="0"/>
      <w:outlineLvl w:val="5"/>
    </w:pPr>
  </w:style>
  <w:style w:type="paragraph" w:styleId="Heading7">
    <w:uiPriority w:val="9"/>
    <w:name w:val="heading 7"/>
    <w:basedOn w:val="Normal"/>
    <w:next w:val="Normal"/>
    <w:semiHidden/>
    <w:unhideWhenUsed/>
    <w:link w:val="Heading7Char"/>
    <w:qFormat/>
    <w:rsid w:val="2A470651"/>
    <w:rPr>
      <w:rFonts w:ascii="Trebuchet MS" w:hAnsi="Trebuchet MS" w:eastAsia="" w:cs="" w:asciiTheme="majorAscii" w:hAnsiTheme="majorAscii" w:eastAsiaTheme="majorEastAsia" w:cstheme="majorBidi"/>
      <w:i w:val="1"/>
      <w:iCs w:val="1"/>
    </w:rPr>
    <w:pPr>
      <w:keepNext w:val="1"/>
      <w:keepLines w:val="1"/>
      <w:spacing w:before="40" w:after="0"/>
      <w:outlineLvl w:val="6"/>
    </w:pPr>
  </w:style>
  <w:style w:type="paragraph" w:styleId="Heading8">
    <w:uiPriority w:val="9"/>
    <w:name w:val="heading 8"/>
    <w:basedOn w:val="Normal"/>
    <w:next w:val="Normal"/>
    <w:semiHidden/>
    <w:unhideWhenUsed/>
    <w:link w:val="Heading8Char"/>
    <w:qFormat/>
    <w:rsid w:val="2A470651"/>
    <w:rPr>
      <w:rFonts w:ascii="Trebuchet MS" w:hAnsi="Trebuchet MS" w:eastAsia="" w:cs="" w:asciiTheme="majorAscii" w:hAnsiTheme="majorAscii" w:eastAsiaTheme="majorEastAsia" w:cstheme="majorBidi"/>
      <w:color w:val="262626" w:themeColor="text1" w:themeTint="D9" w:themeShade="FF"/>
      <w:sz w:val="21"/>
      <w:szCs w:val="21"/>
    </w:rPr>
    <w:pPr>
      <w:keepNext w:val="1"/>
      <w:keepLines w:val="1"/>
      <w:spacing w:before="40" w:after="0"/>
      <w:outlineLvl w:val="7"/>
    </w:pPr>
  </w:style>
  <w:style w:type="paragraph" w:styleId="Heading9">
    <w:uiPriority w:val="9"/>
    <w:name w:val="heading 9"/>
    <w:basedOn w:val="Normal"/>
    <w:next w:val="Normal"/>
    <w:semiHidden/>
    <w:unhideWhenUsed/>
    <w:link w:val="Heading9Char"/>
    <w:qFormat/>
    <w:rsid w:val="2A470651"/>
    <w:rPr>
      <w:rFonts w:ascii="Trebuchet MS" w:hAnsi="Trebuchet MS" w:eastAsia="" w:cs="" w:asciiTheme="majorAscii" w:hAnsiTheme="majorAscii" w:eastAsiaTheme="majorEastAsia" w:cstheme="majorBidi"/>
      <w:i w:val="1"/>
      <w:iCs w:val="1"/>
      <w:color w:val="262626" w:themeColor="text1" w:themeTint="D9" w:themeShade="FF"/>
      <w:sz w:val="21"/>
      <w:szCs w:val="21"/>
    </w:rPr>
    <w:pPr>
      <w:keepNext w:val="1"/>
      <w:keepLines w:val="1"/>
      <w:spacing w:before="4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link w:val="Heading1"/>
    <w:rsid w:val="2A470651"/>
    <w:rPr>
      <w:rFonts w:ascii="Trebuchet MS" w:hAnsi="Trebuchet MS" w:eastAsia="" w:cs="" w:asciiTheme="majorAscii" w:hAnsiTheme="majorAscii" w:eastAsiaTheme="majorEastAsia" w:cstheme="majorBidi"/>
      <w:noProof w:val="0"/>
      <w:color w:val="262626" w:themeColor="text1" w:themeTint="D9" w:themeShade="FF"/>
      <w:sz w:val="32"/>
      <w:szCs w:val="32"/>
      <w:lang w:val="es-US"/>
    </w:rPr>
  </w:style>
  <w:style w:type="character" w:styleId="Heading2Char" w:customStyle="true">
    <w:uiPriority w:val="9"/>
    <w:name w:val="Heading 2 Char"/>
    <w:basedOn w:val="DefaultParagraphFont"/>
    <w:semiHidden/>
    <w:link w:val="Heading2"/>
    <w:rsid w:val="2A470651"/>
    <w:rPr>
      <w:rFonts w:ascii="Trebuchet MS" w:hAnsi="Trebuchet MS" w:eastAsia="" w:cs="" w:asciiTheme="majorAscii" w:hAnsiTheme="majorAscii" w:eastAsiaTheme="majorEastAsia" w:cstheme="majorBidi"/>
      <w:noProof w:val="0"/>
      <w:color w:val="262626" w:themeColor="text1" w:themeTint="D9" w:themeShade="FF"/>
      <w:sz w:val="28"/>
      <w:szCs w:val="28"/>
      <w:lang w:val="es-US"/>
    </w:rPr>
  </w:style>
  <w:style w:type="character" w:styleId="Heading3Char" w:customStyle="true">
    <w:uiPriority w:val="9"/>
    <w:name w:val="Heading 3 Char"/>
    <w:basedOn w:val="DefaultParagraphFont"/>
    <w:semiHidden/>
    <w:link w:val="Heading3"/>
    <w:rsid w:val="2A470651"/>
    <w:rPr>
      <w:rFonts w:ascii="Trebuchet MS" w:hAnsi="Trebuchet MS" w:eastAsia="" w:cs="" w:asciiTheme="majorAscii" w:hAnsiTheme="majorAscii" w:eastAsiaTheme="majorEastAsia" w:cstheme="majorBidi"/>
      <w:noProof w:val="0"/>
      <w:color w:val="0D0D0D" w:themeColor="text1" w:themeTint="F2" w:themeShade="FF"/>
      <w:sz w:val="24"/>
      <w:szCs w:val="24"/>
      <w:lang w:val="es-US"/>
    </w:rPr>
  </w:style>
  <w:style w:type="character" w:styleId="Heading4Char" w:customStyle="true">
    <w:uiPriority w:val="9"/>
    <w:name w:val="Heading 4 Char"/>
    <w:basedOn w:val="DefaultParagraphFont"/>
    <w:semiHidden/>
    <w:link w:val="Heading4"/>
    <w:rsid w:val="2A470651"/>
    <w:rPr>
      <w:rFonts w:ascii="Trebuchet MS" w:hAnsi="Trebuchet MS" w:eastAsia="" w:cs="" w:asciiTheme="majorAscii" w:hAnsiTheme="majorAscii" w:eastAsiaTheme="majorEastAsia" w:cstheme="majorBidi"/>
      <w:i w:val="1"/>
      <w:iCs w:val="1"/>
      <w:noProof w:val="0"/>
      <w:color w:val="404040" w:themeColor="text1" w:themeTint="BF" w:themeShade="FF"/>
      <w:lang w:val="es-US"/>
    </w:rPr>
  </w:style>
  <w:style w:type="character" w:styleId="Heading5Char" w:customStyle="true">
    <w:uiPriority w:val="9"/>
    <w:name w:val="Heading 5 Char"/>
    <w:basedOn w:val="DefaultParagraphFont"/>
    <w:semiHidden/>
    <w:link w:val="Heading5"/>
    <w:rsid w:val="2A470651"/>
    <w:rPr>
      <w:rFonts w:ascii="Trebuchet MS" w:hAnsi="Trebuchet MS" w:eastAsia="" w:cs="" w:asciiTheme="majorAscii" w:hAnsiTheme="majorAscii" w:eastAsiaTheme="majorEastAsia" w:cstheme="majorBidi"/>
      <w:noProof w:val="0"/>
      <w:color w:val="404040" w:themeColor="text1" w:themeTint="BF" w:themeShade="FF"/>
      <w:lang w:val="es-US"/>
    </w:rPr>
  </w:style>
  <w:style w:type="character" w:styleId="Heading6Char" w:customStyle="true">
    <w:uiPriority w:val="9"/>
    <w:name w:val="Heading 6 Char"/>
    <w:basedOn w:val="DefaultParagraphFont"/>
    <w:semiHidden/>
    <w:link w:val="Heading6"/>
    <w:rsid w:val="2A470651"/>
    <w:rPr>
      <w:rFonts w:ascii="Trebuchet MS" w:hAnsi="Trebuchet MS" w:eastAsia="" w:cs="" w:asciiTheme="majorAscii" w:hAnsiTheme="majorAscii" w:eastAsiaTheme="majorEastAsia" w:cstheme="majorBidi"/>
      <w:noProof w:val="0"/>
      <w:lang w:val="es-US"/>
    </w:rPr>
  </w:style>
  <w:style w:type="character" w:styleId="Heading7Char" w:customStyle="true">
    <w:uiPriority w:val="9"/>
    <w:name w:val="Heading 7 Char"/>
    <w:basedOn w:val="DefaultParagraphFont"/>
    <w:semiHidden/>
    <w:link w:val="Heading7"/>
    <w:rsid w:val="2A470651"/>
    <w:rPr>
      <w:rFonts w:ascii="Trebuchet MS" w:hAnsi="Trebuchet MS" w:eastAsia="" w:cs="" w:asciiTheme="majorAscii" w:hAnsiTheme="majorAscii" w:eastAsiaTheme="majorEastAsia" w:cstheme="majorBidi"/>
      <w:i w:val="1"/>
      <w:iCs w:val="1"/>
      <w:noProof w:val="0"/>
      <w:lang w:val="es-US"/>
    </w:rPr>
  </w:style>
  <w:style w:type="character" w:styleId="Heading8Char" w:customStyle="true">
    <w:uiPriority w:val="9"/>
    <w:name w:val="Heading 8 Char"/>
    <w:basedOn w:val="DefaultParagraphFont"/>
    <w:semiHidden/>
    <w:link w:val="Heading8"/>
    <w:rsid w:val="2A470651"/>
    <w:rPr>
      <w:rFonts w:ascii="Trebuchet MS" w:hAnsi="Trebuchet MS" w:eastAsia="" w:cs="" w:asciiTheme="majorAscii" w:hAnsiTheme="majorAscii" w:eastAsiaTheme="majorEastAsia" w:cstheme="majorBidi"/>
      <w:noProof w:val="0"/>
      <w:color w:val="262626" w:themeColor="text1" w:themeTint="D9" w:themeShade="FF"/>
      <w:sz w:val="21"/>
      <w:szCs w:val="21"/>
      <w:lang w:val="es-US"/>
    </w:rPr>
  </w:style>
  <w:style w:type="character" w:styleId="Heading9Char" w:customStyle="true">
    <w:uiPriority w:val="9"/>
    <w:name w:val="Heading 9 Char"/>
    <w:basedOn w:val="DefaultParagraphFont"/>
    <w:semiHidden/>
    <w:link w:val="Heading9"/>
    <w:rsid w:val="2A470651"/>
    <w:rPr>
      <w:rFonts w:ascii="Trebuchet MS" w:hAnsi="Trebuchet MS" w:eastAsia="" w:cs="" w:asciiTheme="majorAscii" w:hAnsiTheme="majorAscii" w:eastAsiaTheme="majorEastAsia" w:cstheme="majorBidi"/>
      <w:i w:val="1"/>
      <w:iCs w:val="1"/>
      <w:noProof w:val="0"/>
      <w:color w:val="262626" w:themeColor="text1" w:themeTint="D9" w:themeShade="FF"/>
      <w:sz w:val="21"/>
      <w:szCs w:val="21"/>
      <w:lang w:val="es-US"/>
    </w:rPr>
  </w:style>
  <w:style w:type="paragraph" w:styleId="Caption">
    <w:uiPriority w:val="35"/>
    <w:name w:val="caption"/>
    <w:basedOn w:val="Normal"/>
    <w:next w:val="Normal"/>
    <w:semiHidden/>
    <w:unhideWhenUsed/>
    <w:qFormat/>
    <w:rsid w:val="2A470651"/>
    <w:rPr>
      <w:i w:val="1"/>
      <w:iCs w:val="1"/>
      <w:color w:val="44546A" w:themeColor="text2" w:themeTint="FF" w:themeShade="FF"/>
      <w:sz w:val="18"/>
      <w:szCs w:val="18"/>
    </w:rPr>
    <w:pPr>
      <w:spacing w:after="200"/>
    </w:pPr>
  </w:style>
  <w:style w:type="paragraph" w:styleId="Title">
    <w:uiPriority w:val="10"/>
    <w:name w:val="Title"/>
    <w:basedOn w:val="Normal"/>
    <w:next w:val="Normal"/>
    <w:link w:val="TitleChar"/>
    <w:qFormat/>
    <w:rsid w:val="2A470651"/>
    <w:rPr>
      <w:rFonts w:ascii="Trebuchet MS" w:hAnsi="Trebuchet MS" w:eastAsia="" w:cs="" w:asciiTheme="majorAscii" w:hAnsiTheme="majorAscii" w:eastAsiaTheme="majorEastAsia" w:cstheme="majorBidi"/>
      <w:sz w:val="56"/>
      <w:szCs w:val="56"/>
    </w:rPr>
    <w:pPr>
      <w:spacing w:after="0"/>
      <w:contextualSpacing/>
    </w:pPr>
  </w:style>
  <w:style w:type="character" w:styleId="TitleChar" w:customStyle="true">
    <w:uiPriority w:val="10"/>
    <w:name w:val="Title Char"/>
    <w:basedOn w:val="DefaultParagraphFont"/>
    <w:link w:val="Title"/>
    <w:rsid w:val="2A470651"/>
    <w:rPr>
      <w:rFonts w:ascii="Trebuchet MS" w:hAnsi="Trebuchet MS" w:eastAsia="" w:cs="" w:asciiTheme="majorAscii" w:hAnsiTheme="majorAscii" w:eastAsiaTheme="majorEastAsia" w:cstheme="majorBidi"/>
      <w:noProof w:val="0"/>
      <w:sz w:val="56"/>
      <w:szCs w:val="56"/>
      <w:lang w:val="es-US"/>
    </w:rPr>
  </w:style>
  <w:style w:type="paragraph" w:styleId="Subtitle">
    <w:uiPriority w:val="11"/>
    <w:name w:val="Subtitle"/>
    <w:basedOn w:val="Normal"/>
    <w:next w:val="Normal"/>
    <w:link w:val="SubtitleChar"/>
    <w:qFormat/>
    <w:rsid w:val="2A470651"/>
    <w:rPr>
      <w:color w:val="5A5A5A"/>
    </w:rPr>
  </w:style>
  <w:style w:type="character" w:styleId="SubtitleChar" w:customStyle="true">
    <w:uiPriority w:val="11"/>
    <w:name w:val="Subtitle Char"/>
    <w:basedOn w:val="DefaultParagraphFont"/>
    <w:link w:val="Subtitle"/>
    <w:rsid w:val="2A470651"/>
    <w:rPr>
      <w:noProof w:val="0"/>
      <w:color w:val="5A5A5A"/>
      <w:lang w:val="es-US"/>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uiPriority w:val="29"/>
    <w:name w:val="Quote"/>
    <w:basedOn w:val="Normal"/>
    <w:next w:val="Normal"/>
    <w:link w:val="QuoteChar"/>
    <w:qFormat/>
    <w:rsid w:val="2A470651"/>
    <w:rPr>
      <w:i w:val="1"/>
      <w:iCs w:val="1"/>
      <w:color w:val="404040" w:themeColor="text1" w:themeTint="BF" w:themeShade="FF"/>
    </w:rPr>
    <w:pPr>
      <w:spacing w:before="200"/>
      <w:ind w:left="864" w:right="864"/>
    </w:pPr>
  </w:style>
  <w:style w:type="character" w:styleId="QuoteChar" w:customStyle="true">
    <w:uiPriority w:val="29"/>
    <w:name w:val="Quote Char"/>
    <w:basedOn w:val="DefaultParagraphFont"/>
    <w:link w:val="Quote"/>
    <w:rsid w:val="2A470651"/>
    <w:rPr>
      <w:i w:val="1"/>
      <w:iCs w:val="1"/>
      <w:noProof w:val="0"/>
      <w:color w:val="404040" w:themeColor="text1" w:themeTint="BF" w:themeShade="FF"/>
      <w:lang w:val="es-US"/>
    </w:rPr>
  </w:style>
  <w:style w:type="paragraph" w:styleId="IntenseQuote">
    <w:uiPriority w:val="30"/>
    <w:name w:val="Intense Quote"/>
    <w:basedOn w:val="Normal"/>
    <w:next w:val="Normal"/>
    <w:link w:val="IntenseQuoteChar"/>
    <w:qFormat/>
    <w:rsid w:val="2A470651"/>
    <w:rPr>
      <w:i w:val="1"/>
      <w:iCs w:val="1"/>
      <w:color w:val="404040" w:themeColor="text1" w:themeTint="BF" w:themeShade="FF"/>
    </w:rPr>
    <w:pPr>
      <w:spacing w:before="360" w:after="360"/>
      <w:ind w:left="864" w:right="864"/>
      <w:jc w:val="center"/>
    </w:pPr>
  </w:style>
  <w:style w:type="character" w:styleId="IntenseQuoteChar" w:customStyle="true">
    <w:uiPriority w:val="30"/>
    <w:name w:val="Intense Quote Char"/>
    <w:basedOn w:val="DefaultParagraphFont"/>
    <w:link w:val="IntenseQuote"/>
    <w:rsid w:val="2A470651"/>
    <w:rPr>
      <w:i w:val="1"/>
      <w:iCs w:val="1"/>
      <w:noProof w:val="0"/>
      <w:color w:val="404040" w:themeColor="text1" w:themeTint="BF" w:themeShade="FF"/>
      <w:lang w:val="es-US"/>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uiPriority w:val="39"/>
    <w:name w:val="TOC Heading"/>
    <w:basedOn w:val="Heading1"/>
    <w:next w:val="Normal"/>
    <w:semiHidden/>
    <w:unhideWhenUsed/>
    <w:qFormat/>
    <w:rsid w:val="2A470651"/>
  </w:style>
  <w:style w:type="paragraph" w:styleId="ListParagraph">
    <w:uiPriority w:val="34"/>
    <w:name w:val="List Paragraph"/>
    <w:basedOn w:val="Normal"/>
    <w:qFormat/>
    <w:rsid w:val="2A470651"/>
    <w:pPr>
      <w:spacing/>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uiPriority w:val="99"/>
    <w:name w:val="header"/>
    <w:basedOn w:val="Normal"/>
    <w:unhideWhenUsed/>
    <w:link w:val="HeaderChar"/>
    <w:rsid w:val="2A470651"/>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2A470651"/>
    <w:rPr>
      <w:noProof w:val="0"/>
      <w:lang w:val="es-US"/>
    </w:rPr>
  </w:style>
  <w:style w:type="paragraph" w:styleId="Footer">
    <w:uiPriority w:val="99"/>
    <w:name w:val="footer"/>
    <w:basedOn w:val="Normal"/>
    <w:unhideWhenUsed/>
    <w:link w:val="FooterChar"/>
    <w:rsid w:val="2A470651"/>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2A470651"/>
    <w:rPr>
      <w:noProof w:val="0"/>
      <w:lang w:val="es-US"/>
    </w:rPr>
  </w:style>
  <w:style w:type="paragraph" w:styleId="Revision">
    <w:name w:val="Revision"/>
    <w:hidden/>
    <w:uiPriority w:val="99"/>
    <w:semiHidden/>
    <w:rsid w:val="00320038"/>
    <w:pPr>
      <w:spacing w:after="0" w:line="240" w:lineRule="auto"/>
    </w:pPr>
  </w:style>
  <w:style w:type="character" w:styleId="CommentReference">
    <w:name w:val="annotation reference"/>
    <w:basedOn w:val="DefaultParagraphFont"/>
    <w:uiPriority w:val="99"/>
    <w:semiHidden/>
    <w:unhideWhenUsed/>
    <w:rsid w:val="007F1C3E"/>
    <w:rPr>
      <w:sz w:val="16"/>
      <w:szCs w:val="16"/>
    </w:rPr>
  </w:style>
  <w:style w:type="paragraph" w:styleId="CommentText">
    <w:uiPriority w:val="99"/>
    <w:name w:val="annotation text"/>
    <w:basedOn w:val="Normal"/>
    <w:unhideWhenUsed/>
    <w:link w:val="CommentTextChar"/>
    <w:rsid w:val="2A470651"/>
    <w:rPr>
      <w:sz w:val="20"/>
      <w:szCs w:val="20"/>
    </w:rPr>
  </w:style>
  <w:style w:type="character" w:styleId="CommentTextChar" w:customStyle="true">
    <w:uiPriority w:val="99"/>
    <w:name w:val="Comment Text Char"/>
    <w:basedOn w:val="DefaultParagraphFont"/>
    <w:link w:val="CommentText"/>
    <w:rsid w:val="2A470651"/>
    <w:rPr>
      <w:noProof w:val="0"/>
      <w:sz w:val="20"/>
      <w:szCs w:val="20"/>
      <w:lang w:val="es-US"/>
    </w:rPr>
  </w:style>
  <w:style w:type="paragraph" w:styleId="CommentSubject">
    <w:uiPriority w:val="99"/>
    <w:name w:val="annotation subject"/>
    <w:basedOn w:val="CommentText"/>
    <w:next w:val="CommentText"/>
    <w:semiHidden/>
    <w:unhideWhenUsed/>
    <w:link w:val="CommentSubjectChar"/>
    <w:rsid w:val="2A470651"/>
    <w:rPr>
      <w:b w:val="1"/>
      <w:bCs w:val="1"/>
    </w:rPr>
  </w:style>
  <w:style w:type="character" w:styleId="CommentSubjectChar" w:customStyle="true">
    <w:uiPriority w:val="99"/>
    <w:name w:val="Comment Subject Char"/>
    <w:basedOn w:val="CommentTextChar"/>
    <w:semiHidden/>
    <w:link w:val="CommentSubject"/>
    <w:rsid w:val="2A470651"/>
    <w:rPr>
      <w:b w:val="1"/>
      <w:bCs w:val="1"/>
    </w:rPr>
  </w:style>
  <w:style w:type="paragraph" w:styleId="TOC1">
    <w:uiPriority w:val="39"/>
    <w:name w:val="toc 1"/>
    <w:basedOn w:val="Normal"/>
    <w:next w:val="Normal"/>
    <w:unhideWhenUsed/>
    <w:rsid w:val="2A470651"/>
    <w:pPr>
      <w:spacing w:after="100"/>
    </w:pPr>
  </w:style>
  <w:style w:type="paragraph" w:styleId="TOC2">
    <w:uiPriority w:val="39"/>
    <w:name w:val="toc 2"/>
    <w:basedOn w:val="Normal"/>
    <w:next w:val="Normal"/>
    <w:unhideWhenUsed/>
    <w:rsid w:val="2A470651"/>
    <w:pPr>
      <w:spacing w:after="100"/>
      <w:ind w:left="220"/>
    </w:pPr>
  </w:style>
  <w:style w:type="paragraph" w:styleId="TOC3">
    <w:uiPriority w:val="39"/>
    <w:name w:val="toc 3"/>
    <w:basedOn w:val="Normal"/>
    <w:next w:val="Normal"/>
    <w:unhideWhenUsed/>
    <w:rsid w:val="2A470651"/>
    <w:pPr>
      <w:spacing w:after="100"/>
      <w:ind w:left="440"/>
    </w:pPr>
  </w:style>
  <w:style w:type="paragraph" w:styleId="TOC4">
    <w:uiPriority w:val="39"/>
    <w:name w:val="toc 4"/>
    <w:basedOn w:val="Normal"/>
    <w:next w:val="Normal"/>
    <w:unhideWhenUsed/>
    <w:rsid w:val="2A470651"/>
    <w:pPr>
      <w:spacing w:after="100"/>
      <w:ind w:left="660"/>
    </w:pPr>
  </w:style>
  <w:style w:type="paragraph" w:styleId="TOC5">
    <w:uiPriority w:val="39"/>
    <w:name w:val="toc 5"/>
    <w:basedOn w:val="Normal"/>
    <w:next w:val="Normal"/>
    <w:unhideWhenUsed/>
    <w:rsid w:val="2A470651"/>
    <w:pPr>
      <w:spacing w:after="100"/>
      <w:ind w:left="880"/>
    </w:pPr>
  </w:style>
  <w:style w:type="paragraph" w:styleId="TOC6">
    <w:uiPriority w:val="39"/>
    <w:name w:val="toc 6"/>
    <w:basedOn w:val="Normal"/>
    <w:next w:val="Normal"/>
    <w:unhideWhenUsed/>
    <w:rsid w:val="2A470651"/>
    <w:pPr>
      <w:spacing w:after="100"/>
      <w:ind w:left="1100"/>
    </w:pPr>
  </w:style>
  <w:style w:type="paragraph" w:styleId="TOC7">
    <w:uiPriority w:val="39"/>
    <w:name w:val="toc 7"/>
    <w:basedOn w:val="Normal"/>
    <w:next w:val="Normal"/>
    <w:unhideWhenUsed/>
    <w:rsid w:val="2A470651"/>
    <w:pPr>
      <w:spacing w:after="100"/>
      <w:ind w:left="1320"/>
    </w:pPr>
  </w:style>
  <w:style w:type="paragraph" w:styleId="TOC8">
    <w:uiPriority w:val="39"/>
    <w:name w:val="toc 8"/>
    <w:basedOn w:val="Normal"/>
    <w:next w:val="Normal"/>
    <w:unhideWhenUsed/>
    <w:rsid w:val="2A470651"/>
    <w:pPr>
      <w:spacing w:after="100"/>
      <w:ind w:left="1540"/>
    </w:pPr>
  </w:style>
  <w:style w:type="paragraph" w:styleId="TOC9">
    <w:uiPriority w:val="39"/>
    <w:name w:val="toc 9"/>
    <w:basedOn w:val="Normal"/>
    <w:next w:val="Normal"/>
    <w:unhideWhenUsed/>
    <w:rsid w:val="2A470651"/>
    <w:pPr>
      <w:spacing w:after="100"/>
      <w:ind w:left="1760"/>
    </w:pPr>
  </w:style>
  <w:style w:type="paragraph" w:styleId="EndnoteText">
    <w:uiPriority w:val="99"/>
    <w:name w:val="endnote text"/>
    <w:basedOn w:val="Normal"/>
    <w:semiHidden/>
    <w:unhideWhenUsed/>
    <w:link w:val="EndnoteTextChar"/>
    <w:rsid w:val="2A470651"/>
    <w:rPr>
      <w:sz w:val="20"/>
      <w:szCs w:val="20"/>
    </w:rPr>
    <w:pPr>
      <w:spacing w:after="0"/>
    </w:pPr>
  </w:style>
  <w:style w:type="character" w:styleId="EndnoteTextChar" w:customStyle="true">
    <w:uiPriority w:val="99"/>
    <w:name w:val="Endnote Text Char"/>
    <w:basedOn w:val="DefaultParagraphFont"/>
    <w:semiHidden/>
    <w:link w:val="EndnoteText"/>
    <w:rsid w:val="2A470651"/>
    <w:rPr>
      <w:noProof w:val="0"/>
      <w:sz w:val="20"/>
      <w:szCs w:val="20"/>
      <w:lang w:val="es-US"/>
    </w:rPr>
  </w:style>
  <w:style w:type="paragraph" w:styleId="FootnoteText">
    <w:uiPriority w:val="99"/>
    <w:name w:val="footnote text"/>
    <w:basedOn w:val="Normal"/>
    <w:semiHidden/>
    <w:unhideWhenUsed/>
    <w:link w:val="FootnoteTextChar"/>
    <w:rsid w:val="2A470651"/>
    <w:rPr>
      <w:sz w:val="20"/>
      <w:szCs w:val="20"/>
    </w:rPr>
    <w:pPr>
      <w:spacing w:after="0"/>
    </w:pPr>
  </w:style>
  <w:style w:type="character" w:styleId="FootnoteTextChar" w:customStyle="true">
    <w:uiPriority w:val="99"/>
    <w:name w:val="Footnote Text Char"/>
    <w:basedOn w:val="DefaultParagraphFont"/>
    <w:semiHidden/>
    <w:link w:val="FootnoteText"/>
    <w:rsid w:val="2A470651"/>
    <w:rPr>
      <w:noProof w:val="0"/>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www.texaslawhelp.org" TargetMode="External" Id="rId15" /><Relationship Type="http://schemas.openxmlformats.org/officeDocument/2006/relationships/settings" Target="settings.xml" Id="rId4" /><Relationship Type="http://schemas.openxmlformats.org/officeDocument/2006/relationships/hyperlink" Target="https://scra.dmdc.osd.mil/" TargetMode="External" Id="R2687cdb4a30a45a4" /><Relationship Type="http://schemas.openxmlformats.org/officeDocument/2006/relationships/hyperlink" Target="http://www.txcourts.gov/programs-services/legal-aid" TargetMode="External" Id="Rdbe081065d8f46b1" /><Relationship Type="http://schemas.openxmlformats.org/officeDocument/2006/relationships/hyperlink" Target="https://scra.dmdc.osd.mil/" TargetMode="External" Id="R3abb7d484d514bc0" /><Relationship Type="http://schemas.openxmlformats.org/officeDocument/2006/relationships/hyperlink" Target="http://www.tjctc.org/SRL" TargetMode="External" Id="Rfae7c67d7c584349" /><Relationship Type="http://schemas.openxmlformats.org/officeDocument/2006/relationships/hyperlink" Target="http://www.txcourts.gov/programs-services/self-help/self-represented-litigants/" TargetMode="External" Id="R93cc37e7a88246d0" /><Relationship Type="http://schemas.openxmlformats.org/officeDocument/2006/relationships/hyperlink" Target="http://www.texasbar.com" TargetMode="External" Id="R46995a7e42da4391" /><Relationship Type="http://schemas.openxmlformats.org/officeDocument/2006/relationships/glossaryDocument" Target="glossary/document.xml" Id="Rf23fe92397674560" /><Relationship Type="http://schemas.microsoft.com/office/2020/10/relationships/intelligence" Target="intelligence2.xml" Id="R1c5d7bf64058492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41db1a2-3c0b-42c4-9709-169baa06fc99}"/>
      </w:docPartPr>
      <w:docPartBody>
        <w:p w14:paraId="3F3888C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FB96-E807-474F-A70E-B27B7FDF0F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Bronson Tucker</dc:creator>
  <keywords/>
  <dc:description/>
  <lastModifiedBy>Cortez, Estella</lastModifiedBy>
  <revision>3</revision>
  <dcterms:created xsi:type="dcterms:W3CDTF">2024-03-24T00:50:00.0000000Z</dcterms:created>
  <dcterms:modified xsi:type="dcterms:W3CDTF">2024-03-25T04:39:30.3610135Z</dcterms:modified>
</coreProperties>
</file>